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161C4" w14:textId="77777777" w:rsidR="000607EF" w:rsidRDefault="000607EF" w:rsidP="000607EF">
      <w:pPr>
        <w:pStyle w:val="Kopvaninhoudsopgave"/>
        <w:jc w:val="center"/>
        <w:rPr>
          <w:rFonts w:ascii="Arial" w:hAnsi="Arial" w:cs="Arial"/>
          <w:b/>
          <w:bCs/>
          <w:color w:val="auto"/>
          <w:sz w:val="24"/>
          <w:szCs w:val="24"/>
        </w:rPr>
      </w:pPr>
      <w:r>
        <w:rPr>
          <w:rFonts w:ascii="Arial" w:hAnsi="Arial"/>
          <w:b/>
          <w:color w:val="auto"/>
          <w:sz w:val="24"/>
        </w:rPr>
        <w:t>Wijzigingen moeten herkenbaar zijn voor ZonMw (d.w.z. dat gebruik moet worden gemaakt van ‘wijzigingen bijhouden’)</w:t>
      </w:r>
    </w:p>
    <w:p w14:paraId="075DE1D5" w14:textId="0C84456A" w:rsidR="003458DF" w:rsidRDefault="003458DF" w:rsidP="003458DF">
      <w:pPr>
        <w:rPr>
          <w:rFonts w:cs="Arial"/>
          <w:szCs w:val="20"/>
        </w:rPr>
      </w:pPr>
    </w:p>
    <w:p w14:paraId="4967A82F" w14:textId="77777777" w:rsidR="000607EF" w:rsidRPr="00D538AA" w:rsidRDefault="000607EF" w:rsidP="003458DF">
      <w:pPr>
        <w:rPr>
          <w:rFonts w:cs="Arial"/>
          <w:szCs w:val="20"/>
        </w:rPr>
      </w:pPr>
    </w:p>
    <w:p w14:paraId="37AD6D2A" w14:textId="77777777" w:rsidR="003458DF" w:rsidRPr="00EF2EDA" w:rsidRDefault="003458DF" w:rsidP="003458DF">
      <w:pPr>
        <w:jc w:val="center"/>
        <w:rPr>
          <w:rFonts w:cs="Arial"/>
          <w:szCs w:val="20"/>
        </w:rPr>
      </w:pPr>
      <w:r>
        <w:rPr>
          <w:b/>
          <w:sz w:val="28"/>
        </w:rPr>
        <w:t>Sponsorovereenkomst</w:t>
      </w:r>
      <w:r>
        <w:rPr>
          <w:b/>
        </w:rPr>
        <w:t xml:space="preserve"> </w:t>
      </w:r>
      <w:r>
        <w:rPr>
          <w:b/>
          <w:sz w:val="28"/>
        </w:rPr>
        <w:t>voor door ZonMw gefinancierde projecten</w:t>
      </w:r>
    </w:p>
    <w:p w14:paraId="1341B45C" w14:textId="77777777" w:rsidR="003458DF" w:rsidRPr="00D538AA" w:rsidRDefault="00BC3A6E" w:rsidP="003458DF">
      <w:pPr>
        <w:jc w:val="center"/>
        <w:rPr>
          <w:rFonts w:cs="Arial"/>
          <w:szCs w:val="20"/>
        </w:rPr>
      </w:pPr>
      <w:r>
        <w:t xml:space="preserve">Sponsoringstitel [ </w:t>
      </w:r>
      <w:r>
        <w:rPr>
          <w:highlight w:val="yellow"/>
        </w:rPr>
        <w:t>•</w:t>
      </w:r>
      <w:r>
        <w:t xml:space="preserve"> ]</w:t>
      </w:r>
    </w:p>
    <w:p w14:paraId="5AB0E791" w14:textId="1DD5D839" w:rsidR="003458DF" w:rsidRDefault="003458DF" w:rsidP="003458DF">
      <w:pPr>
        <w:jc w:val="center"/>
        <w:rPr>
          <w:rFonts w:cs="Arial"/>
          <w:szCs w:val="20"/>
        </w:rPr>
      </w:pPr>
      <w:r>
        <w:t xml:space="preserve">Datum: </w:t>
      </w:r>
      <w:r>
        <w:rPr>
          <w:highlight w:val="yellow"/>
        </w:rPr>
        <w:t>[DD/MM/JJJJ</w:t>
      </w:r>
      <w:r>
        <w:t>]</w:t>
      </w:r>
    </w:p>
    <w:p w14:paraId="2FD4B19D" w14:textId="77777777" w:rsidR="003A4C12" w:rsidRPr="00D83279" w:rsidRDefault="003A4C12" w:rsidP="003458DF">
      <w:pPr>
        <w:jc w:val="center"/>
        <w:rPr>
          <w:rFonts w:cs="Arial"/>
          <w:szCs w:val="20"/>
        </w:rPr>
      </w:pPr>
    </w:p>
    <w:p w14:paraId="4FB07DB7" w14:textId="77777777" w:rsidR="003458DF" w:rsidRPr="00D83279" w:rsidRDefault="003458DF" w:rsidP="003458DF">
      <w:pPr>
        <w:rPr>
          <w:rFonts w:cs="Arial"/>
          <w:szCs w:val="20"/>
        </w:rPr>
      </w:pPr>
    </w:p>
    <w:p w14:paraId="40D3BFBB" w14:textId="40078D45" w:rsidR="003458DF" w:rsidRPr="00D538AA" w:rsidRDefault="003458DF" w:rsidP="003458DF">
      <w:pPr>
        <w:rPr>
          <w:rFonts w:cs="Arial"/>
          <w:szCs w:val="20"/>
        </w:rPr>
      </w:pPr>
      <w:r>
        <w:t>DEZE SPONSOROVEREENKOMST VOOR DOOR ZONMW GEFINANCIERDE PROJECTEN (hierna te noemen "Overeenkomst") is aangegaan</w:t>
      </w:r>
    </w:p>
    <w:p w14:paraId="166F3224" w14:textId="77777777" w:rsidR="003458DF" w:rsidRPr="00D83279" w:rsidRDefault="003458DF" w:rsidP="003458DF">
      <w:pPr>
        <w:rPr>
          <w:rFonts w:cs="Arial"/>
          <w:szCs w:val="20"/>
        </w:rPr>
      </w:pPr>
    </w:p>
    <w:p w14:paraId="42E35450" w14:textId="77777777" w:rsidR="003458DF" w:rsidRPr="00D538AA" w:rsidRDefault="003458DF" w:rsidP="003458DF">
      <w:pPr>
        <w:rPr>
          <w:rFonts w:cs="Arial"/>
          <w:b/>
          <w:szCs w:val="20"/>
        </w:rPr>
      </w:pPr>
      <w:r>
        <w:rPr>
          <w:b/>
        </w:rPr>
        <w:t>DOOR EN TUSSEN:</w:t>
      </w:r>
    </w:p>
    <w:p w14:paraId="2626549C" w14:textId="77777777" w:rsidR="003458DF" w:rsidRPr="00D83279" w:rsidRDefault="003458DF" w:rsidP="003458DF">
      <w:pPr>
        <w:rPr>
          <w:rFonts w:cs="Arial"/>
          <w:b/>
          <w:szCs w:val="20"/>
        </w:rPr>
      </w:pPr>
    </w:p>
    <w:p w14:paraId="2788AC74" w14:textId="1399BA92" w:rsidR="003458DF" w:rsidRPr="00D538AA" w:rsidRDefault="003458DF" w:rsidP="003458DF">
      <w:pPr>
        <w:rPr>
          <w:rFonts w:cs="Arial"/>
          <w:strike/>
          <w:szCs w:val="20"/>
        </w:rPr>
      </w:pPr>
      <w:r>
        <w:t>1.</w:t>
      </w:r>
      <w:r>
        <w:tab/>
      </w:r>
      <w:r>
        <w:rPr>
          <w:highlight w:val="yellow"/>
        </w:rPr>
        <w:t>[Organisatie X],</w:t>
      </w:r>
      <w:r>
        <w:t xml:space="preserve"> opgericht naar het recht van [land], met statutaire zetel te [plaats, land] en adres [adres] en geregistreerd in het nationale handelsregister onder nummer [nummer], te dezen rechtsgeldig vertegenwoordigd door [naam en functie], hierna te noemen de "</w:t>
      </w:r>
      <w:r>
        <w:rPr>
          <w:b/>
        </w:rPr>
        <w:t>Ontvanger</w:t>
      </w:r>
      <w:r>
        <w:t xml:space="preserve">"; </w:t>
      </w:r>
    </w:p>
    <w:p w14:paraId="414CB86E" w14:textId="77777777" w:rsidR="003458DF" w:rsidRPr="00D83279" w:rsidRDefault="003458DF" w:rsidP="003458DF">
      <w:pPr>
        <w:rPr>
          <w:rFonts w:cs="Arial"/>
          <w:szCs w:val="20"/>
        </w:rPr>
      </w:pPr>
    </w:p>
    <w:p w14:paraId="374C2915" w14:textId="559CE433" w:rsidR="003458DF" w:rsidRPr="00D538AA" w:rsidRDefault="003458DF" w:rsidP="003458DF">
      <w:pPr>
        <w:rPr>
          <w:rFonts w:cs="Arial"/>
          <w:szCs w:val="20"/>
        </w:rPr>
      </w:pPr>
      <w:r>
        <w:t>2.</w:t>
      </w:r>
      <w:r>
        <w:tab/>
      </w:r>
      <w:r>
        <w:rPr>
          <w:highlight w:val="yellow"/>
        </w:rPr>
        <w:t>[Organisatie Y],</w:t>
      </w:r>
      <w:r>
        <w:t xml:space="preserve"> opgericht naar het recht van [land], met statutaire zetel te [plaats, land] en adres [adres] en geregistreerd in het nationale handelsregister onder nummer [nummer], te dezen rechtsgeldig vertegenwoordigd door [naam en functie], hierna te noemen de "</w:t>
      </w:r>
      <w:r>
        <w:rPr>
          <w:b/>
        </w:rPr>
        <w:t>[Sponsor]</w:t>
      </w:r>
      <w:r>
        <w:t>";</w:t>
      </w:r>
    </w:p>
    <w:p w14:paraId="7FD0CB4A" w14:textId="77777777" w:rsidR="003458DF" w:rsidRPr="00D83279" w:rsidRDefault="003458DF" w:rsidP="003458DF">
      <w:pPr>
        <w:rPr>
          <w:rFonts w:cs="Arial"/>
          <w:szCs w:val="20"/>
        </w:rPr>
      </w:pPr>
    </w:p>
    <w:p w14:paraId="0813CCB9" w14:textId="77777777" w:rsidR="003458DF" w:rsidRPr="00D538AA" w:rsidRDefault="003458DF" w:rsidP="003458DF">
      <w:pPr>
        <w:rPr>
          <w:rFonts w:cs="Arial"/>
          <w:szCs w:val="20"/>
        </w:rPr>
      </w:pPr>
      <w:r>
        <w:t>Elk van partijen wordt hierna met “Partij” aangeduid en partijen worden gezamenlijk met “Partijen” aangeduid.</w:t>
      </w:r>
    </w:p>
    <w:p w14:paraId="7AA18BFA" w14:textId="77777777" w:rsidR="003458DF" w:rsidRPr="00D83279" w:rsidRDefault="003458DF" w:rsidP="003458DF">
      <w:pPr>
        <w:rPr>
          <w:rFonts w:cs="Arial"/>
          <w:szCs w:val="20"/>
        </w:rPr>
      </w:pPr>
    </w:p>
    <w:p w14:paraId="2283ED8F" w14:textId="77777777" w:rsidR="003458DF" w:rsidRPr="00D538AA" w:rsidRDefault="003458DF" w:rsidP="003458DF">
      <w:pPr>
        <w:pStyle w:val="Geenafstand"/>
        <w:spacing w:line="264" w:lineRule="auto"/>
        <w:rPr>
          <w:rFonts w:cs="Arial"/>
          <w:b/>
          <w:szCs w:val="20"/>
        </w:rPr>
      </w:pPr>
      <w:r>
        <w:rPr>
          <w:b/>
        </w:rPr>
        <w:t>IN AANMERKING NEMENDE DAT:</w:t>
      </w:r>
    </w:p>
    <w:p w14:paraId="3A3D449E" w14:textId="77777777" w:rsidR="003458DF" w:rsidRPr="00D538AA" w:rsidRDefault="003458DF" w:rsidP="003458DF">
      <w:pPr>
        <w:pStyle w:val="Geenafstand"/>
        <w:spacing w:line="264" w:lineRule="auto"/>
        <w:rPr>
          <w:rFonts w:cs="Arial"/>
          <w:szCs w:val="20"/>
          <w:lang w:val="en-US"/>
        </w:rPr>
      </w:pPr>
    </w:p>
    <w:p w14:paraId="5B7E27AE" w14:textId="7B8C2A96" w:rsidR="003458DF" w:rsidRPr="00D538AA" w:rsidRDefault="00D538AA" w:rsidP="003458DF">
      <w:pPr>
        <w:pStyle w:val="Lijstalinea"/>
        <w:numPr>
          <w:ilvl w:val="0"/>
          <w:numId w:val="2"/>
        </w:numPr>
        <w:spacing w:after="0" w:line="240" w:lineRule="auto"/>
        <w:rPr>
          <w:rFonts w:ascii="Arial" w:hAnsi="Arial" w:cs="Arial"/>
          <w:sz w:val="20"/>
          <w:szCs w:val="20"/>
        </w:rPr>
      </w:pPr>
      <w:r>
        <w:rPr>
          <w:rFonts w:ascii="Arial" w:hAnsi="Arial"/>
          <w:sz w:val="20"/>
        </w:rPr>
        <w:t xml:space="preserve">Ontvanger een </w:t>
      </w:r>
      <w:r w:rsidR="001F0A19">
        <w:rPr>
          <w:rFonts w:ascii="Arial" w:hAnsi="Arial"/>
          <w:sz w:val="20"/>
        </w:rPr>
        <w:t xml:space="preserve">subsidie heeft aangevraagd </w:t>
      </w:r>
      <w:r w:rsidR="00244530">
        <w:rPr>
          <w:rFonts w:ascii="Arial" w:hAnsi="Arial"/>
          <w:sz w:val="20"/>
        </w:rPr>
        <w:t xml:space="preserve">bij </w:t>
      </w:r>
      <w:r>
        <w:rPr>
          <w:rFonts w:ascii="Arial" w:hAnsi="Arial"/>
          <w:sz w:val="20"/>
        </w:rPr>
        <w:t xml:space="preserve">ZonMw in het kader van de oproep </w:t>
      </w:r>
      <w:r>
        <w:rPr>
          <w:highlight w:val="yellow"/>
        </w:rPr>
        <w:t>"</w:t>
      </w:r>
      <w:r>
        <w:rPr>
          <w:highlight w:val="yellow"/>
        </w:rPr>
        <w:sym w:font="Symbol" w:char="F0B7"/>
      </w:r>
      <w:r>
        <w:rPr>
          <w:highlight w:val="yellow"/>
        </w:rPr>
        <w:t>";</w:t>
      </w:r>
    </w:p>
    <w:p w14:paraId="11C52697" w14:textId="4B4AA444" w:rsidR="003458DF" w:rsidRPr="00D538AA" w:rsidRDefault="003458DF" w:rsidP="003458DF">
      <w:pPr>
        <w:pStyle w:val="Lijstalinea"/>
        <w:numPr>
          <w:ilvl w:val="0"/>
          <w:numId w:val="2"/>
        </w:numPr>
        <w:spacing w:after="0" w:line="240" w:lineRule="auto"/>
        <w:rPr>
          <w:rFonts w:ascii="Arial" w:hAnsi="Arial" w:cs="Arial"/>
          <w:sz w:val="20"/>
          <w:szCs w:val="20"/>
        </w:rPr>
      </w:pPr>
      <w:r>
        <w:rPr>
          <w:rFonts w:ascii="Arial" w:hAnsi="Arial"/>
          <w:sz w:val="20"/>
        </w:rPr>
        <w:t xml:space="preserve">ZonMw de Subsidie voor dit Project heeft toegekend met </w:t>
      </w:r>
      <w:r w:rsidR="00383A4B">
        <w:rPr>
          <w:rFonts w:ascii="Arial" w:hAnsi="Arial"/>
          <w:sz w:val="20"/>
        </w:rPr>
        <w:t>project</w:t>
      </w:r>
      <w:r>
        <w:rPr>
          <w:rFonts w:ascii="Arial" w:hAnsi="Arial"/>
          <w:sz w:val="20"/>
        </w:rPr>
        <w:t xml:space="preserve">nummer </w:t>
      </w:r>
      <w:r>
        <w:rPr>
          <w:rFonts w:ascii="Arial" w:hAnsi="Arial"/>
          <w:sz w:val="20"/>
          <w:highlight w:val="yellow"/>
        </w:rPr>
        <w:t>(......</w:t>
      </w:r>
      <w:r>
        <w:rPr>
          <w:rFonts w:ascii="Arial" w:hAnsi="Arial"/>
          <w:sz w:val="20"/>
        </w:rPr>
        <w:t xml:space="preserve">) van </w:t>
      </w:r>
      <w:r>
        <w:rPr>
          <w:rFonts w:ascii="Arial" w:hAnsi="Arial"/>
          <w:sz w:val="20"/>
          <w:highlight w:val="yellow"/>
        </w:rPr>
        <w:t>(DATUM</w:t>
      </w:r>
      <w:r>
        <w:rPr>
          <w:rFonts w:ascii="Arial" w:hAnsi="Arial"/>
          <w:sz w:val="20"/>
        </w:rPr>
        <w:t>) (hierna te noemen "Subsidie);</w:t>
      </w:r>
    </w:p>
    <w:p w14:paraId="5366234E" w14:textId="365266BB" w:rsidR="003458DF" w:rsidRPr="00D538AA" w:rsidRDefault="003458DF" w:rsidP="003458DF">
      <w:pPr>
        <w:pStyle w:val="Lijstalinea"/>
        <w:numPr>
          <w:ilvl w:val="0"/>
          <w:numId w:val="2"/>
        </w:numPr>
        <w:spacing w:after="0" w:line="240" w:lineRule="auto"/>
        <w:rPr>
          <w:rFonts w:ascii="Arial" w:hAnsi="Arial" w:cs="Arial"/>
          <w:sz w:val="20"/>
          <w:szCs w:val="20"/>
        </w:rPr>
      </w:pPr>
      <w:r>
        <w:rPr>
          <w:rFonts w:ascii="Arial" w:hAnsi="Arial"/>
          <w:sz w:val="20"/>
        </w:rPr>
        <w:t xml:space="preserve">Op voormelde Subsidie </w:t>
      </w:r>
      <w:r w:rsidR="00FE1EBB" w:rsidRPr="00FE1EBB">
        <w:rPr>
          <w:rFonts w:ascii="Arial" w:hAnsi="Arial"/>
          <w:sz w:val="20"/>
        </w:rPr>
        <w:t>de ZonMw algemene subsidiebepalingen geldend vanaf 1 juli 2013 nadien gewijzigd op 1 april 2022</w:t>
      </w:r>
      <w:r>
        <w:rPr>
          <w:rFonts w:ascii="Arial" w:hAnsi="Arial"/>
          <w:sz w:val="20"/>
        </w:rPr>
        <w:t xml:space="preserve">, en de specifieke voorwaarden van het besluit van ZonMw tot toekenning van de Subsidie </w:t>
      </w:r>
      <w:r>
        <w:rPr>
          <w:rFonts w:ascii="Arial" w:hAnsi="Arial"/>
          <w:sz w:val="20"/>
          <w:u w:val="single"/>
        </w:rPr>
        <w:t>(bijlagen 1 en 2</w:t>
      </w:r>
      <w:r>
        <w:rPr>
          <w:rFonts w:ascii="Arial" w:hAnsi="Arial"/>
          <w:sz w:val="20"/>
        </w:rPr>
        <w:t>) van toepassing zijn;</w:t>
      </w:r>
    </w:p>
    <w:p w14:paraId="106546DF" w14:textId="4BDC42DD" w:rsidR="003458DF" w:rsidRPr="00D538AA" w:rsidRDefault="00D538AA" w:rsidP="00201D58">
      <w:pPr>
        <w:pStyle w:val="Lijstalinea"/>
        <w:numPr>
          <w:ilvl w:val="0"/>
          <w:numId w:val="2"/>
        </w:numPr>
        <w:spacing w:after="0" w:line="240" w:lineRule="auto"/>
        <w:rPr>
          <w:rFonts w:ascii="Arial" w:hAnsi="Arial" w:cs="Arial"/>
          <w:sz w:val="20"/>
          <w:szCs w:val="20"/>
        </w:rPr>
      </w:pPr>
      <w:r>
        <w:rPr>
          <w:rFonts w:ascii="Arial" w:hAnsi="Arial"/>
          <w:sz w:val="20"/>
        </w:rPr>
        <w:t xml:space="preserve">Ontvanger een consortiumovereenkomst met </w:t>
      </w:r>
      <w:r w:rsidR="004241B9">
        <w:rPr>
          <w:rFonts w:ascii="Arial" w:hAnsi="Arial"/>
          <w:sz w:val="20"/>
        </w:rPr>
        <w:t>samenwerkings</w:t>
      </w:r>
      <w:r>
        <w:rPr>
          <w:rFonts w:ascii="Arial" w:hAnsi="Arial"/>
          <w:sz w:val="20"/>
        </w:rPr>
        <w:t>partners kan zijn aangegaan of kan aangaan;</w:t>
      </w:r>
    </w:p>
    <w:p w14:paraId="185CA332" w14:textId="53E43F94" w:rsidR="003458DF" w:rsidRPr="00D538AA" w:rsidRDefault="003458DF" w:rsidP="003458DF">
      <w:pPr>
        <w:pStyle w:val="Lijstalinea"/>
        <w:numPr>
          <w:ilvl w:val="0"/>
          <w:numId w:val="2"/>
        </w:numPr>
        <w:spacing w:after="0" w:line="240" w:lineRule="auto"/>
        <w:rPr>
          <w:rFonts w:ascii="Arial" w:hAnsi="Arial" w:cs="Arial"/>
          <w:sz w:val="20"/>
          <w:szCs w:val="20"/>
        </w:rPr>
      </w:pPr>
      <w:r>
        <w:rPr>
          <w:rFonts w:ascii="Arial" w:hAnsi="Arial"/>
          <w:sz w:val="20"/>
        </w:rPr>
        <w:t xml:space="preserve">Sponsor </w:t>
      </w:r>
      <w:r w:rsidR="001F0A19">
        <w:rPr>
          <w:rFonts w:ascii="Arial" w:hAnsi="Arial"/>
          <w:sz w:val="20"/>
        </w:rPr>
        <w:t>interesse heeft in</w:t>
      </w:r>
      <w:r>
        <w:rPr>
          <w:rFonts w:ascii="Arial" w:hAnsi="Arial"/>
          <w:sz w:val="20"/>
        </w:rPr>
        <w:t xml:space="preserve"> onderzoek en gerelateerde activiteiten die zijn toegewezen aan Ontvanger als onderdeel van het Project. Dienovereenkomstig wenst Sponsor het Project te financieren en te ondersteunen, en wenst Ontvanger het Project uit te voeren zoals beschreven in de Aanvraag (hierna te noemen "Project"), met inachtneming van de hierin vervatte bepalingen.</w:t>
      </w:r>
    </w:p>
    <w:p w14:paraId="34ED61E6" w14:textId="77777777" w:rsidR="003458DF" w:rsidRPr="00D83279" w:rsidRDefault="003458DF" w:rsidP="003458DF">
      <w:pPr>
        <w:pStyle w:val="Lijstalinea"/>
        <w:spacing w:after="0" w:line="240" w:lineRule="auto"/>
        <w:rPr>
          <w:rFonts w:ascii="Arial" w:hAnsi="Arial" w:cs="Arial"/>
          <w:sz w:val="20"/>
          <w:szCs w:val="20"/>
        </w:rPr>
      </w:pPr>
    </w:p>
    <w:p w14:paraId="11D178E4" w14:textId="77777777" w:rsidR="003458DF" w:rsidRPr="00D538AA" w:rsidRDefault="003458DF" w:rsidP="003458DF">
      <w:pPr>
        <w:spacing w:before="120" w:after="120" w:line="276" w:lineRule="auto"/>
        <w:ind w:right="44"/>
        <w:jc w:val="both"/>
        <w:rPr>
          <w:rFonts w:cs="Arial"/>
          <w:b/>
          <w:szCs w:val="20"/>
        </w:rPr>
      </w:pPr>
      <w:r>
        <w:rPr>
          <w:b/>
        </w:rPr>
        <w:t>ALDUS KOMEN PARTIJEN HET NAVOLGENDE OVEREEN:</w:t>
      </w:r>
    </w:p>
    <w:p w14:paraId="2C178F7B" w14:textId="3140CC50" w:rsidR="003458DF" w:rsidRPr="00D538AA" w:rsidRDefault="003458DF" w:rsidP="003458DF">
      <w:pPr>
        <w:numPr>
          <w:ilvl w:val="0"/>
          <w:numId w:val="3"/>
        </w:numPr>
        <w:spacing w:before="120" w:after="120"/>
        <w:ind w:right="44"/>
        <w:contextualSpacing/>
        <w:jc w:val="both"/>
        <w:rPr>
          <w:rFonts w:cs="Arial"/>
          <w:b/>
          <w:szCs w:val="20"/>
        </w:rPr>
      </w:pPr>
      <w:r>
        <w:rPr>
          <w:b/>
        </w:rPr>
        <w:t>Definities</w:t>
      </w:r>
    </w:p>
    <w:p w14:paraId="1DEADB74" w14:textId="77777777" w:rsidR="008203B5" w:rsidRPr="00D538AA" w:rsidRDefault="008203B5" w:rsidP="008203B5">
      <w:pPr>
        <w:spacing w:before="120" w:after="120"/>
        <w:ind w:left="360" w:right="44"/>
        <w:contextualSpacing/>
        <w:jc w:val="both"/>
        <w:rPr>
          <w:rFonts w:cs="Arial"/>
          <w:b/>
          <w:szCs w:val="20"/>
          <w:lang w:val="en-GB"/>
        </w:rPr>
      </w:pPr>
    </w:p>
    <w:p w14:paraId="48251C1F" w14:textId="6D6D0CDC" w:rsidR="00383A4B" w:rsidRPr="00137466" w:rsidRDefault="00383A4B" w:rsidP="00383A4B">
      <w:pPr>
        <w:spacing w:before="120" w:after="120"/>
        <w:ind w:left="360" w:right="44"/>
        <w:jc w:val="both"/>
        <w:rPr>
          <w:rFonts w:cs="Arial"/>
          <w:color w:val="000000"/>
          <w:szCs w:val="20"/>
        </w:rPr>
      </w:pPr>
      <w:r>
        <w:rPr>
          <w:b/>
          <w:color w:val="000000"/>
        </w:rPr>
        <w:t>Aanvraag</w:t>
      </w:r>
      <w:r>
        <w:rPr>
          <w:color w:val="000000"/>
        </w:rPr>
        <w:t>: de beschrijving van de onderzoeksactiviteiten, met inbegrip van de mijlpalen, de te leveren</w:t>
      </w:r>
      <w:r w:rsidR="00F122AB">
        <w:rPr>
          <w:color w:val="000000"/>
        </w:rPr>
        <w:t xml:space="preserve"> </w:t>
      </w:r>
      <w:r w:rsidR="00022AE4">
        <w:rPr>
          <w:color w:val="000000"/>
        </w:rPr>
        <w:t>Resultaten</w:t>
      </w:r>
      <w:r>
        <w:rPr>
          <w:color w:val="000000"/>
        </w:rPr>
        <w:t xml:space="preserve"> en het budget ("Projectbudget");</w:t>
      </w:r>
    </w:p>
    <w:p w14:paraId="709AA77E" w14:textId="4953D6DF" w:rsidR="00F340DA" w:rsidRDefault="00771DC7" w:rsidP="008203B5">
      <w:pPr>
        <w:spacing w:before="120" w:after="120"/>
        <w:ind w:left="360" w:right="44"/>
        <w:jc w:val="both"/>
        <w:rPr>
          <w:rFonts w:cs="Arial"/>
          <w:szCs w:val="20"/>
        </w:rPr>
      </w:pPr>
      <w:r>
        <w:rPr>
          <w:b/>
        </w:rPr>
        <w:t>Achtergrond</w:t>
      </w:r>
      <w:r w:rsidR="005B61CE">
        <w:rPr>
          <w:b/>
        </w:rPr>
        <w:t>kennis</w:t>
      </w:r>
      <w:r w:rsidR="00F340DA">
        <w:t>: alle gegevens, knowhow, kennis, technieken, methoden, modellen, ontdekkingen, ontwerpen, software, handelsgeheimen en andere informatie die in het bezit zijn van een van Partijen vóór haar toetreding tot deze Overeenkomst of die door deze Partij onafhankelijk van het Project worden gegenereerd en door de Partij ter beschikking worden gesteld voor gebruik in het Project in overeenstemming met de bepalingen en voorwaarden van deze Overeenkomst;</w:t>
      </w:r>
    </w:p>
    <w:p w14:paraId="396BC32D" w14:textId="5AC94D61" w:rsidR="00137466" w:rsidRPr="00137466" w:rsidRDefault="00137466" w:rsidP="008203B5">
      <w:pPr>
        <w:spacing w:before="120" w:after="120"/>
        <w:ind w:left="360" w:right="44"/>
        <w:jc w:val="both"/>
        <w:rPr>
          <w:rFonts w:cs="Arial"/>
          <w:b/>
          <w:szCs w:val="20"/>
        </w:rPr>
      </w:pPr>
      <w:r>
        <w:rPr>
          <w:b/>
        </w:rPr>
        <w:t xml:space="preserve">Consortiumovereenkomst: </w:t>
      </w:r>
      <w:r>
        <w:t xml:space="preserve">overeenkomst tussen Ontvanger en de samenwerkingspartners; </w:t>
      </w:r>
    </w:p>
    <w:p w14:paraId="3AB01BB8" w14:textId="39AF5DF4" w:rsidR="001E1BC9" w:rsidRPr="00D0147D" w:rsidRDefault="004241B9" w:rsidP="001E1BC9">
      <w:pPr>
        <w:spacing w:before="120" w:after="120"/>
        <w:ind w:left="360" w:right="44"/>
        <w:jc w:val="both"/>
        <w:rPr>
          <w:rFonts w:cs="Arial"/>
          <w:color w:val="000000"/>
          <w:szCs w:val="20"/>
        </w:rPr>
      </w:pPr>
      <w:r>
        <w:rPr>
          <w:b/>
          <w:color w:val="000000"/>
        </w:rPr>
        <w:t>Financi</w:t>
      </w:r>
      <w:r w:rsidR="005A6479">
        <w:rPr>
          <w:rFonts w:cs="Arial"/>
          <w:b/>
          <w:color w:val="000000"/>
        </w:rPr>
        <w:t>ë</w:t>
      </w:r>
      <w:r>
        <w:rPr>
          <w:b/>
          <w:color w:val="000000"/>
        </w:rPr>
        <w:t>le bijdrage</w:t>
      </w:r>
      <w:r w:rsidR="001E1BC9">
        <w:rPr>
          <w:color w:val="000000"/>
        </w:rPr>
        <w:t xml:space="preserve">: de contante </w:t>
      </w:r>
      <w:r>
        <w:rPr>
          <w:color w:val="000000"/>
        </w:rPr>
        <w:t xml:space="preserve">geldelijke </w:t>
      </w:r>
      <w:r w:rsidR="001E1BC9">
        <w:rPr>
          <w:color w:val="000000"/>
        </w:rPr>
        <w:t xml:space="preserve">bijdrage van Sponsor aan dit Project volgens het Projectbudget zoals bijgevoegd bij deze Overeenkomst of de contante bijdrage van Sponsor zoals bijgevoegd bij deze Overeenkomst in </w:t>
      </w:r>
      <w:r w:rsidR="001E1BC9">
        <w:rPr>
          <w:color w:val="000000"/>
          <w:u w:val="single"/>
        </w:rPr>
        <w:t>bijlage 3</w:t>
      </w:r>
      <w:r w:rsidR="001E1BC9">
        <w:rPr>
          <w:color w:val="000000"/>
        </w:rPr>
        <w:t>;</w:t>
      </w:r>
    </w:p>
    <w:p w14:paraId="11242AAD" w14:textId="64212783" w:rsidR="001E1BC9" w:rsidRPr="00CA2A9C" w:rsidRDefault="001E1BC9" w:rsidP="001E1BC9">
      <w:pPr>
        <w:spacing w:before="120" w:after="120"/>
        <w:ind w:left="360" w:right="44"/>
        <w:jc w:val="both"/>
        <w:rPr>
          <w:rFonts w:cs="Arial"/>
          <w:color w:val="000000"/>
          <w:szCs w:val="20"/>
        </w:rPr>
      </w:pPr>
      <w:r>
        <w:rPr>
          <w:b/>
          <w:color w:val="000000"/>
        </w:rPr>
        <w:lastRenderedPageBreak/>
        <w:t xml:space="preserve">Inbreng in </w:t>
      </w:r>
      <w:r w:rsidR="00771DC7">
        <w:rPr>
          <w:b/>
          <w:color w:val="000000"/>
        </w:rPr>
        <w:t>N</w:t>
      </w:r>
      <w:r>
        <w:rPr>
          <w:b/>
          <w:color w:val="000000"/>
        </w:rPr>
        <w:t>atura</w:t>
      </w:r>
      <w:r>
        <w:rPr>
          <w:color w:val="000000"/>
        </w:rPr>
        <w:t xml:space="preserve">: de bijdrage in natura van Sponsor aan dit Project volgens het Projectbudget zoals bijgevoegd bij deze Overeenkomst of in bijlage 3 of de Sponsorbijdrage zoals bijgevoegd bij deze Overeenkomst in </w:t>
      </w:r>
      <w:r>
        <w:rPr>
          <w:color w:val="000000"/>
          <w:u w:val="single"/>
        </w:rPr>
        <w:t>bijlage 3</w:t>
      </w:r>
      <w:r>
        <w:rPr>
          <w:color w:val="000000"/>
        </w:rPr>
        <w:t>;</w:t>
      </w:r>
    </w:p>
    <w:p w14:paraId="4A8FF6FC" w14:textId="3C94A331" w:rsidR="008C6D4D" w:rsidRDefault="008C6D4D" w:rsidP="008C6D4D">
      <w:pPr>
        <w:spacing w:before="120" w:after="120"/>
        <w:ind w:left="360" w:right="44"/>
        <w:jc w:val="both"/>
        <w:rPr>
          <w:rFonts w:cs="Arial"/>
          <w:color w:val="000000"/>
          <w:szCs w:val="20"/>
        </w:rPr>
      </w:pPr>
      <w:r>
        <w:rPr>
          <w:b/>
          <w:color w:val="000000"/>
        </w:rPr>
        <w:t>Project</w:t>
      </w:r>
      <w:r>
        <w:rPr>
          <w:i/>
          <w:color w:val="000000"/>
        </w:rPr>
        <w:t xml:space="preserve">: </w:t>
      </w:r>
      <w:r>
        <w:rPr>
          <w:color w:val="000000"/>
        </w:rPr>
        <w:t>het in de Aanvraag beschreven project;</w:t>
      </w:r>
    </w:p>
    <w:p w14:paraId="1FF7FDE2" w14:textId="567CF459" w:rsidR="00EE2F56" w:rsidRDefault="00EE2F56" w:rsidP="00EE2F56">
      <w:pPr>
        <w:ind w:left="360"/>
        <w:rPr>
          <w:color w:val="000000"/>
        </w:rPr>
      </w:pPr>
      <w:r>
        <w:rPr>
          <w:b/>
          <w:color w:val="000000"/>
        </w:rPr>
        <w:t>Sponsorbijdrage</w:t>
      </w:r>
      <w:r>
        <w:rPr>
          <w:color w:val="000000"/>
        </w:rPr>
        <w:t xml:space="preserve">: de totale Inbreng in geld en het financiële equivalent van de totale Inbreng in </w:t>
      </w:r>
      <w:r w:rsidR="004241B9">
        <w:rPr>
          <w:color w:val="000000"/>
        </w:rPr>
        <w:t>N</w:t>
      </w:r>
      <w:r>
        <w:rPr>
          <w:color w:val="000000"/>
        </w:rPr>
        <w:t xml:space="preserve">atura van Sponsor volgens het Projectbudget van de Aanvraag of de Sponsorbijdrage zoals bijgevoegd bij deze Overeenkomst in </w:t>
      </w:r>
      <w:r>
        <w:rPr>
          <w:color w:val="000000"/>
          <w:u w:val="single"/>
        </w:rPr>
        <w:t>bijlage 3</w:t>
      </w:r>
      <w:r>
        <w:rPr>
          <w:color w:val="000000"/>
        </w:rPr>
        <w:t>;</w:t>
      </w:r>
    </w:p>
    <w:p w14:paraId="51255240" w14:textId="77777777" w:rsidR="00383A4B" w:rsidRDefault="00383A4B" w:rsidP="00383A4B">
      <w:pPr>
        <w:spacing w:before="120" w:after="120"/>
        <w:ind w:left="360" w:right="44"/>
        <w:rPr>
          <w:rFonts w:cs="Arial"/>
          <w:szCs w:val="20"/>
        </w:rPr>
      </w:pPr>
      <w:r>
        <w:rPr>
          <w:b/>
        </w:rPr>
        <w:t>Subsidieverstrekker</w:t>
      </w:r>
      <w:r>
        <w:t>: Nederlandse organisatie voor gezondheidsonderzoek en zorginnovatie, ook 'ZonMw' genoemd;</w:t>
      </w:r>
    </w:p>
    <w:p w14:paraId="7493ECF6" w14:textId="12B6D287" w:rsidR="008203B5" w:rsidRDefault="004241B9" w:rsidP="008203B5">
      <w:pPr>
        <w:spacing w:before="120" w:after="120"/>
        <w:ind w:left="360" w:right="44"/>
        <w:jc w:val="both"/>
        <w:rPr>
          <w:rFonts w:cs="Arial"/>
          <w:szCs w:val="20"/>
        </w:rPr>
      </w:pPr>
      <w:r>
        <w:rPr>
          <w:b/>
        </w:rPr>
        <w:t>Resultaten</w:t>
      </w:r>
      <w:r w:rsidR="008203B5">
        <w:t>: alle resultaten, materialen, methoden, processen, producten, software, ontdekkingen, uitvindingen en gegevens die in het kader van dit Project worden gegenereerd.</w:t>
      </w:r>
    </w:p>
    <w:p w14:paraId="69F6845D" w14:textId="07D11E06" w:rsidR="008203B5" w:rsidRPr="00D538AA" w:rsidRDefault="008203B5" w:rsidP="008203B5">
      <w:pPr>
        <w:spacing w:before="120" w:after="120"/>
        <w:ind w:left="360" w:right="44"/>
        <w:jc w:val="both"/>
        <w:rPr>
          <w:rFonts w:cs="Arial"/>
          <w:szCs w:val="20"/>
        </w:rPr>
      </w:pPr>
      <w:r>
        <w:rPr>
          <w:b/>
        </w:rPr>
        <w:t>ZonMw</w:t>
      </w:r>
      <w:r w:rsidR="004241B9">
        <w:rPr>
          <w:b/>
        </w:rPr>
        <w:t xml:space="preserve"> Subsidievoorwaarden</w:t>
      </w:r>
      <w:r>
        <w:t xml:space="preserve">: </w:t>
      </w:r>
      <w:r w:rsidR="00C006DD">
        <w:rPr>
          <w:rFonts w:cs="Arial"/>
          <w:color w:val="000000" w:themeColor="text1"/>
        </w:rPr>
        <w:t>de ZonMw algemene subsidiebepalingen geldend vanaf 1 juli 2013 nadien gewijzigd op 1 april 2022</w:t>
      </w:r>
      <w:r w:rsidR="00C006DD">
        <w:rPr>
          <w:u w:val="single"/>
        </w:rPr>
        <w:t xml:space="preserve"> </w:t>
      </w:r>
      <w:r>
        <w:rPr>
          <w:u w:val="single"/>
        </w:rPr>
        <w:t>(bijlage 1</w:t>
      </w:r>
      <w:r>
        <w:t xml:space="preserve">) en het besluit van ZonMw tot toekenning van de Subsidie voor </w:t>
      </w:r>
      <w:r w:rsidR="004241B9">
        <w:t xml:space="preserve">het </w:t>
      </w:r>
      <w:r>
        <w:t xml:space="preserve">Project </w:t>
      </w:r>
      <w:r>
        <w:rPr>
          <w:u w:val="single"/>
        </w:rPr>
        <w:t>(bijlage 2</w:t>
      </w:r>
      <w:r>
        <w:t>).</w:t>
      </w:r>
    </w:p>
    <w:p w14:paraId="06303C3B" w14:textId="77777777" w:rsidR="00F340DA" w:rsidRPr="00D83279" w:rsidRDefault="00F340DA" w:rsidP="003458DF">
      <w:pPr>
        <w:spacing w:before="120" w:after="120"/>
        <w:ind w:left="644" w:right="44"/>
        <w:contextualSpacing/>
        <w:jc w:val="both"/>
        <w:rPr>
          <w:rFonts w:cs="Arial"/>
          <w:b/>
          <w:szCs w:val="20"/>
        </w:rPr>
      </w:pPr>
    </w:p>
    <w:p w14:paraId="0582BF42" w14:textId="77777777" w:rsidR="00BC3A6E" w:rsidRPr="00D538AA" w:rsidRDefault="003458DF" w:rsidP="00BC3A6E">
      <w:pPr>
        <w:numPr>
          <w:ilvl w:val="0"/>
          <w:numId w:val="3"/>
        </w:numPr>
        <w:spacing w:before="120" w:after="120"/>
        <w:ind w:right="44"/>
        <w:contextualSpacing/>
        <w:jc w:val="both"/>
        <w:rPr>
          <w:rFonts w:asciiTheme="minorHAnsi" w:hAnsiTheme="minorHAnsi" w:cs="Arial"/>
          <w:b/>
          <w:sz w:val="22"/>
          <w:szCs w:val="20"/>
        </w:rPr>
      </w:pPr>
      <w:r>
        <w:rPr>
          <w:b/>
        </w:rPr>
        <w:t>Project</w:t>
      </w:r>
    </w:p>
    <w:p w14:paraId="03EFF25D" w14:textId="56E2F75A" w:rsidR="00BC3A6E" w:rsidRPr="00D538AA" w:rsidRDefault="00D538AA" w:rsidP="00BC3A6E">
      <w:pPr>
        <w:numPr>
          <w:ilvl w:val="1"/>
          <w:numId w:val="3"/>
        </w:numPr>
        <w:spacing w:before="120" w:after="120"/>
        <w:ind w:right="44"/>
        <w:contextualSpacing/>
        <w:jc w:val="both"/>
        <w:rPr>
          <w:rFonts w:cs="Arial"/>
          <w:szCs w:val="20"/>
        </w:rPr>
      </w:pPr>
      <w:r>
        <w:t>Ontvanger dient redelijke inspanningen te leveren om zijn verantwoordelijkheden zoals beschreven in de Aanvraag te vervullen en dient de activiteiten op een goede wetenschappelijke manier en in overeenstemming met de Aanvraag en alle toepasselijke wetgeving uit te voeren. Elke Partij verleent de andere Partij in redelijkheid haar samenwerking en ondersteuning bij de uitvoering van de verantwoordelijkheden van de andere Partij in het kader van het Project.</w:t>
      </w:r>
    </w:p>
    <w:p w14:paraId="273193C8" w14:textId="4A29B9FD" w:rsidR="00BC3A6E" w:rsidRPr="00D538AA" w:rsidRDefault="00BC3A6E" w:rsidP="00BC3A6E">
      <w:pPr>
        <w:numPr>
          <w:ilvl w:val="1"/>
          <w:numId w:val="3"/>
        </w:numPr>
        <w:spacing w:before="120" w:after="120"/>
        <w:ind w:right="44"/>
        <w:contextualSpacing/>
        <w:jc w:val="both"/>
        <w:rPr>
          <w:rFonts w:asciiTheme="minorHAnsi" w:hAnsiTheme="minorHAnsi" w:cs="Arial"/>
          <w:b/>
          <w:sz w:val="22"/>
          <w:szCs w:val="20"/>
        </w:rPr>
      </w:pPr>
      <w:r>
        <w:t xml:space="preserve">Als onderdeel van deze Overeenkomst heeft Sponsor ermee ingestemd om Ontvanger financiële en productondersteuning of steun in natura te bieden onder de bepalingen en voorwaarden die in deze Overeenkomst zijn vastgelegd. </w:t>
      </w:r>
    </w:p>
    <w:p w14:paraId="5EF1E9F7" w14:textId="77777777" w:rsidR="00BC3A6E" w:rsidRPr="00D83279" w:rsidRDefault="00BC3A6E" w:rsidP="00BC3A6E">
      <w:pPr>
        <w:spacing w:before="120" w:after="120"/>
        <w:ind w:left="644" w:right="44"/>
        <w:contextualSpacing/>
        <w:jc w:val="both"/>
        <w:rPr>
          <w:rFonts w:asciiTheme="minorHAnsi" w:hAnsiTheme="minorHAnsi" w:cs="Arial"/>
          <w:b/>
          <w:sz w:val="22"/>
          <w:szCs w:val="20"/>
        </w:rPr>
      </w:pPr>
    </w:p>
    <w:p w14:paraId="01A9978E" w14:textId="59D15EAB" w:rsidR="00BC3A6E" w:rsidRPr="00D538AA" w:rsidRDefault="00EE2F56" w:rsidP="00BC3A6E">
      <w:pPr>
        <w:numPr>
          <w:ilvl w:val="0"/>
          <w:numId w:val="3"/>
        </w:numPr>
        <w:spacing w:before="120" w:after="120"/>
        <w:ind w:right="44"/>
        <w:contextualSpacing/>
        <w:jc w:val="both"/>
        <w:rPr>
          <w:rFonts w:cs="Arial"/>
          <w:b/>
          <w:szCs w:val="20"/>
        </w:rPr>
      </w:pPr>
      <w:r>
        <w:rPr>
          <w:b/>
        </w:rPr>
        <w:t>Sponsorbijdrage</w:t>
      </w:r>
    </w:p>
    <w:p w14:paraId="6227C87F" w14:textId="35FF52B7" w:rsidR="005E36F5" w:rsidRPr="00D538AA" w:rsidRDefault="004241B9" w:rsidP="005E36F5">
      <w:pPr>
        <w:numPr>
          <w:ilvl w:val="1"/>
          <w:numId w:val="3"/>
        </w:numPr>
        <w:spacing w:before="120" w:after="120"/>
        <w:ind w:right="44"/>
        <w:contextualSpacing/>
        <w:jc w:val="both"/>
        <w:rPr>
          <w:rFonts w:cs="Arial"/>
          <w:szCs w:val="20"/>
        </w:rPr>
      </w:pPr>
      <w:r>
        <w:rPr>
          <w:u w:val="single"/>
        </w:rPr>
        <w:t>Financi</w:t>
      </w:r>
      <w:r w:rsidR="005A6479" w:rsidRPr="005A6479">
        <w:rPr>
          <w:u w:val="single"/>
        </w:rPr>
        <w:t>ë</w:t>
      </w:r>
      <w:r w:rsidR="005A6479">
        <w:rPr>
          <w:u w:val="single"/>
        </w:rPr>
        <w:t>l</w:t>
      </w:r>
      <w:r>
        <w:rPr>
          <w:u w:val="single"/>
        </w:rPr>
        <w:t>e</w:t>
      </w:r>
      <w:r w:rsidR="005A6479">
        <w:rPr>
          <w:u w:val="single"/>
        </w:rPr>
        <w:t xml:space="preserve"> </w:t>
      </w:r>
      <w:r>
        <w:rPr>
          <w:u w:val="single"/>
        </w:rPr>
        <w:t>bijdrage</w:t>
      </w:r>
      <w:r w:rsidR="001E1BC9">
        <w:rPr>
          <w:u w:val="single"/>
        </w:rPr>
        <w:t>.</w:t>
      </w:r>
      <w:r w:rsidR="001E1BC9">
        <w:t xml:space="preserve"> Sponsor betaalt Ontvanger de projectgelden, voor het bedrag uiteengezet in en in overeenstemming met de bijlage die in de Aanvraag is opgenomen, voor directe en indirecte kosten die bij de uitvoering van het Project worden gemaakt. </w:t>
      </w:r>
    </w:p>
    <w:p w14:paraId="2B43ACE5" w14:textId="7D104CB4" w:rsidR="00BC3A6E" w:rsidRPr="00D538AA" w:rsidRDefault="005E36F5" w:rsidP="005E36F5">
      <w:pPr>
        <w:numPr>
          <w:ilvl w:val="1"/>
          <w:numId w:val="3"/>
        </w:numPr>
        <w:spacing w:before="120" w:after="120"/>
        <w:ind w:right="44"/>
        <w:contextualSpacing/>
        <w:jc w:val="both"/>
        <w:rPr>
          <w:rFonts w:cs="Arial"/>
          <w:szCs w:val="20"/>
        </w:rPr>
      </w:pPr>
      <w:r>
        <w:rPr>
          <w:u w:val="single"/>
        </w:rPr>
        <w:t>Betalingsmethode</w:t>
      </w:r>
      <w:r>
        <w:t xml:space="preserve">. Alle betalingen zullen verschuldigd zijn na ontvangst van een factuur en worden uiterlijk [.. </w:t>
      </w:r>
      <w:r>
        <w:rPr>
          <w:highlight w:val="yellow"/>
        </w:rPr>
        <w:t>. dagen</w:t>
      </w:r>
      <w:r>
        <w:t xml:space="preserve">] na ontvangst van deze factuur opeisbaar. </w:t>
      </w:r>
    </w:p>
    <w:p w14:paraId="548AF913" w14:textId="77777777" w:rsidR="00F340DA" w:rsidRPr="00D83279" w:rsidRDefault="00F340DA" w:rsidP="00F340DA">
      <w:pPr>
        <w:spacing w:before="120" w:after="120"/>
        <w:ind w:left="284" w:right="44"/>
        <w:contextualSpacing/>
        <w:jc w:val="both"/>
        <w:rPr>
          <w:rFonts w:cs="Arial"/>
          <w:szCs w:val="20"/>
          <w:u w:val="single"/>
        </w:rPr>
      </w:pPr>
    </w:p>
    <w:p w14:paraId="12675459" w14:textId="3249CEB0" w:rsidR="00F340DA" w:rsidRPr="00D538AA" w:rsidRDefault="00F340DA" w:rsidP="00F340DA">
      <w:pPr>
        <w:spacing w:before="120" w:after="120"/>
        <w:ind w:left="284" w:right="44"/>
        <w:contextualSpacing/>
        <w:jc w:val="both"/>
        <w:rPr>
          <w:rFonts w:cs="Arial"/>
          <w:szCs w:val="20"/>
        </w:rPr>
      </w:pPr>
      <w:r>
        <w:t>EN/OF</w:t>
      </w:r>
    </w:p>
    <w:p w14:paraId="3781F987" w14:textId="77777777" w:rsidR="00F340DA" w:rsidRPr="00D538AA" w:rsidRDefault="00F340DA" w:rsidP="00F340DA">
      <w:pPr>
        <w:spacing w:before="120" w:after="120"/>
        <w:ind w:left="284" w:right="44"/>
        <w:contextualSpacing/>
        <w:jc w:val="both"/>
        <w:rPr>
          <w:rFonts w:cs="Arial"/>
          <w:szCs w:val="20"/>
          <w:lang w:val="en-GB"/>
        </w:rPr>
      </w:pPr>
    </w:p>
    <w:p w14:paraId="3B8A0C6D" w14:textId="555E7BC6" w:rsidR="00F340DA" w:rsidRPr="00D538AA" w:rsidRDefault="00F340DA" w:rsidP="00F340DA">
      <w:pPr>
        <w:numPr>
          <w:ilvl w:val="1"/>
          <w:numId w:val="3"/>
        </w:numPr>
        <w:spacing w:before="120" w:after="120"/>
        <w:ind w:right="44"/>
        <w:contextualSpacing/>
        <w:jc w:val="both"/>
        <w:rPr>
          <w:rFonts w:cs="Arial"/>
          <w:szCs w:val="20"/>
        </w:rPr>
      </w:pPr>
      <w:r>
        <w:rPr>
          <w:u w:val="single"/>
        </w:rPr>
        <w:t xml:space="preserve">Inbreng in </w:t>
      </w:r>
      <w:r w:rsidR="00771DC7">
        <w:rPr>
          <w:u w:val="single"/>
        </w:rPr>
        <w:t>N</w:t>
      </w:r>
      <w:r>
        <w:rPr>
          <w:u w:val="single"/>
        </w:rPr>
        <w:t>atura.</w:t>
      </w:r>
      <w:r>
        <w:t xml:space="preserve"> Sponsor zal aan Ontvanger </w:t>
      </w:r>
      <w:r>
        <w:rPr>
          <w:highlight w:val="yellow"/>
        </w:rPr>
        <w:t>[.................. producten en bedrag invoegen]</w:t>
      </w:r>
      <w:r>
        <w:t xml:space="preserve"> en de overige materialen of bijdragen in natura </w:t>
      </w:r>
      <w:r>
        <w:rPr>
          <w:highlight w:val="yellow"/>
        </w:rPr>
        <w:t>[zoals verder beschreven in</w:t>
      </w:r>
      <w:r>
        <w:t xml:space="preserve"> </w:t>
      </w:r>
      <w:r>
        <w:rPr>
          <w:highlight w:val="yellow"/>
          <w:u w:val="single"/>
        </w:rPr>
        <w:t>bijlage 3</w:t>
      </w:r>
      <w:r>
        <w:t xml:space="preserve">] verstrekken voor gebruik door Ontvanger. Alle producten of materialen van Sponsor zullen worden gebruikt ten behoeve van het Project en elk ongebruikt deel van de materialen van Sponsor zal op kosten van Sponsor aan Sponsor worden geretourneerd. Ontvanger zal de materialen van Sponsor niet verkopen, overdragen, bekendmaken of op andere wijze toegankelijk maken aan/voor een derde, natuurlijke of rechtspersoon, zonder de voorafgaande uitdrukkelijke schriftelijke toestemming van Sponsor, tenzij dit in het Projectplan of in deze Overeenkomst is voorzien. Niettegenstaande het voorgaande komen Partijen overeen dat het Ontvanger is toegestaan om de producten of materialen van Sponsor vrijelijk te leveren aan andere </w:t>
      </w:r>
      <w:r w:rsidR="004241B9">
        <w:t>samenwerkings</w:t>
      </w:r>
      <w:r>
        <w:t>partners voor gebruik zoals beschreven in de Aanvraag (indien van toepassing).</w:t>
      </w:r>
    </w:p>
    <w:p w14:paraId="44735BF6" w14:textId="24FC8449" w:rsidR="008203B5" w:rsidRPr="00D538AA" w:rsidRDefault="008203B5" w:rsidP="008203B5">
      <w:pPr>
        <w:numPr>
          <w:ilvl w:val="1"/>
          <w:numId w:val="3"/>
        </w:numPr>
        <w:spacing w:before="120" w:after="120"/>
        <w:ind w:right="44"/>
        <w:contextualSpacing/>
        <w:jc w:val="both"/>
        <w:rPr>
          <w:rFonts w:cs="Arial"/>
          <w:szCs w:val="20"/>
        </w:rPr>
      </w:pPr>
      <w:r>
        <w:t xml:space="preserve">Ingeval Sponsor </w:t>
      </w:r>
      <w:r w:rsidR="00FA1F84">
        <w:t>Achtergron</w:t>
      </w:r>
      <w:r w:rsidR="00022AE4">
        <w:t>d</w:t>
      </w:r>
      <w:r w:rsidR="00FA1F84">
        <w:t>kennis</w:t>
      </w:r>
      <w:r w:rsidR="00F122AB">
        <w:t xml:space="preserve"> </w:t>
      </w:r>
      <w:r>
        <w:t xml:space="preserve">aan Ontvanger verschaft, verleent hij Ontvanger en elke </w:t>
      </w:r>
      <w:r w:rsidR="00771DC7">
        <w:t xml:space="preserve">samenwerkingspartner </w:t>
      </w:r>
      <w:r>
        <w:t xml:space="preserve">een royaltyvrije, niet-exclusieve licentie om zijn </w:t>
      </w:r>
      <w:r w:rsidR="00FA1F84">
        <w:t>Achtergron</w:t>
      </w:r>
      <w:r w:rsidR="00F122AB">
        <w:t>d</w:t>
      </w:r>
      <w:r w:rsidR="00FA1F84">
        <w:t>kennis</w:t>
      </w:r>
      <w:r>
        <w:t xml:space="preserve"> te gebruiken voor de duur van deze Overeenkomst en voor de uitvoering van het Project (indien van toepassing). </w:t>
      </w:r>
    </w:p>
    <w:p w14:paraId="55691651" w14:textId="066BB78B" w:rsidR="00F340DA" w:rsidRDefault="002F4A83" w:rsidP="00BA593F">
      <w:pPr>
        <w:numPr>
          <w:ilvl w:val="1"/>
          <w:numId w:val="3"/>
        </w:numPr>
        <w:spacing w:before="120" w:after="120"/>
        <w:ind w:right="44"/>
        <w:contextualSpacing/>
        <w:jc w:val="both"/>
        <w:rPr>
          <w:rFonts w:cs="Arial"/>
          <w:szCs w:val="20"/>
        </w:rPr>
      </w:pPr>
      <w:r>
        <w:t xml:space="preserve">Sponsor verleent een </w:t>
      </w:r>
      <w:r w:rsidR="00297DF0">
        <w:t xml:space="preserve">royalty vrije, </w:t>
      </w:r>
      <w:r>
        <w:t xml:space="preserve">niet-exclusieve, niet-overdraagbare licentie voor het gebruik van zijn </w:t>
      </w:r>
      <w:r w:rsidR="00FA1F84">
        <w:t>Achtergron</w:t>
      </w:r>
      <w:r w:rsidR="00022AE4">
        <w:t>d</w:t>
      </w:r>
      <w:r w:rsidR="00FA1F84">
        <w:t>kennis</w:t>
      </w:r>
      <w:r>
        <w:t xml:space="preserve"> indien deze materialen noodzakelijk zijn voor de verspreiding van de</w:t>
      </w:r>
      <w:r w:rsidR="00F122AB">
        <w:t xml:space="preserve"> </w:t>
      </w:r>
      <w:r w:rsidR="00022AE4">
        <w:t>Resultaten</w:t>
      </w:r>
      <w:r>
        <w:t xml:space="preserve">. </w:t>
      </w:r>
    </w:p>
    <w:p w14:paraId="060233C3" w14:textId="77777777" w:rsidR="00D538AA" w:rsidRPr="00D83279" w:rsidRDefault="00D538AA" w:rsidP="00D538AA">
      <w:pPr>
        <w:spacing w:before="120" w:after="120"/>
        <w:ind w:left="644" w:right="44"/>
        <w:contextualSpacing/>
        <w:jc w:val="both"/>
        <w:rPr>
          <w:rFonts w:cs="Arial"/>
          <w:szCs w:val="20"/>
        </w:rPr>
      </w:pPr>
    </w:p>
    <w:p w14:paraId="3C24016D" w14:textId="77777777" w:rsidR="00A85762" w:rsidRPr="00D538AA" w:rsidRDefault="00A85762" w:rsidP="003458DF">
      <w:pPr>
        <w:numPr>
          <w:ilvl w:val="0"/>
          <w:numId w:val="3"/>
        </w:numPr>
        <w:spacing w:before="120" w:after="120"/>
        <w:ind w:right="44"/>
        <w:contextualSpacing/>
        <w:jc w:val="both"/>
        <w:rPr>
          <w:rFonts w:cs="Arial"/>
          <w:b/>
          <w:szCs w:val="20"/>
        </w:rPr>
      </w:pPr>
      <w:r>
        <w:rPr>
          <w:b/>
        </w:rPr>
        <w:t>Duur en beëindiging</w:t>
      </w:r>
    </w:p>
    <w:p w14:paraId="4C57853E" w14:textId="772CBC33" w:rsidR="008B7FCF" w:rsidRPr="00D538AA" w:rsidRDefault="008B7FCF" w:rsidP="008B7FCF">
      <w:pPr>
        <w:numPr>
          <w:ilvl w:val="1"/>
          <w:numId w:val="3"/>
        </w:numPr>
        <w:spacing w:before="120" w:after="120"/>
        <w:ind w:right="44"/>
        <w:contextualSpacing/>
        <w:jc w:val="both"/>
        <w:rPr>
          <w:rFonts w:cs="Arial"/>
          <w:szCs w:val="20"/>
        </w:rPr>
      </w:pPr>
      <w:r>
        <w:t xml:space="preserve">Deze Overeenkomst treedt in werking op de </w:t>
      </w:r>
      <w:r w:rsidR="00771DC7">
        <w:t xml:space="preserve">het moment van ondertekening door beide Partijen </w:t>
      </w:r>
      <w:r>
        <w:t xml:space="preserve">en blijft van kracht tot alle taken en verantwoordelijkheden die uit deze overeenkomst voortvloeien, zijn uitgevoerd waarna zij automatisch eindigt. </w:t>
      </w:r>
    </w:p>
    <w:p w14:paraId="549F82C6" w14:textId="58FAC82C" w:rsidR="008B7FCF" w:rsidRPr="00D538AA" w:rsidRDefault="00D538AA" w:rsidP="008B7FCF">
      <w:pPr>
        <w:numPr>
          <w:ilvl w:val="1"/>
          <w:numId w:val="3"/>
        </w:numPr>
        <w:spacing w:before="120" w:after="120"/>
        <w:ind w:right="44"/>
        <w:contextualSpacing/>
        <w:jc w:val="both"/>
        <w:rPr>
          <w:rFonts w:cs="Arial"/>
          <w:szCs w:val="20"/>
        </w:rPr>
      </w:pPr>
      <w:r>
        <w:lastRenderedPageBreak/>
        <w:t>Ontvanger kan de Overeenkomst door schriftelijke kennisgeving aan Sponsor met onmiddellijke ingang beëindigen indien de Subsidie wordt beëindigd of indien de deelname van Ontvanger aan de Subsidie wordt beëindigd.</w:t>
      </w:r>
    </w:p>
    <w:p w14:paraId="0668CB50" w14:textId="77EA24A6" w:rsidR="00BC3A6E" w:rsidRPr="00D83279" w:rsidRDefault="00BC3A6E" w:rsidP="005E36F5">
      <w:pPr>
        <w:spacing w:before="120" w:after="120"/>
        <w:ind w:right="44"/>
        <w:contextualSpacing/>
        <w:jc w:val="both"/>
        <w:rPr>
          <w:rFonts w:cs="Arial"/>
          <w:b/>
          <w:szCs w:val="20"/>
        </w:rPr>
      </w:pPr>
    </w:p>
    <w:p w14:paraId="7FA20F71" w14:textId="0A3CE904" w:rsidR="003A4C12" w:rsidRDefault="003A4C12">
      <w:pPr>
        <w:spacing w:after="160" w:line="259" w:lineRule="auto"/>
        <w:rPr>
          <w:rFonts w:cs="Arial"/>
          <w:b/>
          <w:szCs w:val="20"/>
        </w:rPr>
      </w:pPr>
    </w:p>
    <w:p w14:paraId="7D4C6652" w14:textId="775C2940" w:rsidR="003458DF" w:rsidRPr="00D538AA" w:rsidRDefault="003458DF" w:rsidP="003458DF">
      <w:pPr>
        <w:numPr>
          <w:ilvl w:val="0"/>
          <w:numId w:val="3"/>
        </w:numPr>
        <w:spacing w:before="120" w:after="120"/>
        <w:ind w:right="44"/>
        <w:contextualSpacing/>
        <w:jc w:val="both"/>
        <w:rPr>
          <w:rFonts w:cs="Arial"/>
          <w:b/>
          <w:szCs w:val="20"/>
        </w:rPr>
      </w:pPr>
      <w:r>
        <w:rPr>
          <w:b/>
        </w:rPr>
        <w:t>Publicaties</w:t>
      </w:r>
      <w:r w:rsidR="00F122AB">
        <w:rPr>
          <w:b/>
        </w:rPr>
        <w:t xml:space="preserve"> </w:t>
      </w:r>
      <w:r>
        <w:rPr>
          <w:b/>
        </w:rPr>
        <w:t>en gebruik van het logo</w:t>
      </w:r>
    </w:p>
    <w:p w14:paraId="76FE42B5" w14:textId="01337A04" w:rsidR="005E36F5" w:rsidRPr="00D538AA" w:rsidRDefault="005E36F5" w:rsidP="005E36F5">
      <w:pPr>
        <w:numPr>
          <w:ilvl w:val="1"/>
          <w:numId w:val="3"/>
        </w:numPr>
        <w:spacing w:before="120" w:after="120"/>
        <w:ind w:right="44"/>
        <w:contextualSpacing/>
        <w:jc w:val="both"/>
        <w:rPr>
          <w:rFonts w:cs="Arial"/>
          <w:szCs w:val="20"/>
        </w:rPr>
      </w:pPr>
      <w:r>
        <w:rPr>
          <w:u w:val="single"/>
        </w:rPr>
        <w:t>Publicaties en presentaties.</w:t>
      </w:r>
      <w:r>
        <w:t xml:space="preserve"> Sponsor en Ontvanger erkennen elk het belang van het openbaar maken/publiceren van informatie die is verzameld of gegenereerd als gevolg van of in verband met het Project, onder de voorwaarde dat het openbaar maken/publiceren plaatsvindt onder de bepalingen van dit artikel.</w:t>
      </w:r>
    </w:p>
    <w:p w14:paraId="135221C0" w14:textId="3EB5CDCB" w:rsidR="005E36F5" w:rsidRPr="00D538AA" w:rsidRDefault="005E36F5" w:rsidP="005E36F5">
      <w:pPr>
        <w:numPr>
          <w:ilvl w:val="1"/>
          <w:numId w:val="3"/>
        </w:numPr>
        <w:spacing w:before="120" w:after="120"/>
        <w:ind w:right="44"/>
        <w:contextualSpacing/>
        <w:jc w:val="both"/>
        <w:rPr>
          <w:rFonts w:cs="Arial"/>
          <w:szCs w:val="20"/>
        </w:rPr>
      </w:pPr>
      <w:r>
        <w:rPr>
          <w:u w:val="single"/>
        </w:rPr>
        <w:t>Publicatie door Ontvanger</w:t>
      </w:r>
      <w:r>
        <w:t>. Ontvanger heeft het recht de resultaten van het Project te publiceren of anderszins openbaar te maken.</w:t>
      </w:r>
    </w:p>
    <w:p w14:paraId="50E5904D" w14:textId="339E4E1D" w:rsidR="003A633E" w:rsidRPr="00D538AA" w:rsidRDefault="005E36F5" w:rsidP="003A633E">
      <w:pPr>
        <w:numPr>
          <w:ilvl w:val="1"/>
          <w:numId w:val="3"/>
        </w:numPr>
        <w:spacing w:before="120" w:after="120"/>
        <w:ind w:right="44"/>
        <w:contextualSpacing/>
        <w:jc w:val="both"/>
        <w:rPr>
          <w:rFonts w:cs="Arial"/>
          <w:szCs w:val="20"/>
        </w:rPr>
      </w:pPr>
      <w:r>
        <w:rPr>
          <w:u w:val="single"/>
        </w:rPr>
        <w:t>Gebruik van de naam en het logo</w:t>
      </w:r>
      <w:r>
        <w:t>. Noch Sponsor, noch Ontvanger zal de naam, handelsmerken of andere logo's van de andere Partij, of de namen van personen die betrokken zijn bij het Project, gebruiken in enige publicatie of openbare presentatie zonder de voorafgaande schriftelijke toestemming van die andere Partij. Met de voorafgaande schriftelijke toestemming van Sponsor kan Ontvanger in een dergelijke publicatie of openbare presentatie een erkenning van de financiering van het Project door Sponsor opnemen.</w:t>
      </w:r>
    </w:p>
    <w:p w14:paraId="11DDB3BD" w14:textId="77777777" w:rsidR="003A633E" w:rsidRPr="00D538AA" w:rsidRDefault="003A633E" w:rsidP="003A633E">
      <w:pPr>
        <w:numPr>
          <w:ilvl w:val="1"/>
          <w:numId w:val="3"/>
        </w:numPr>
        <w:spacing w:before="120" w:after="120"/>
        <w:ind w:right="44"/>
        <w:contextualSpacing/>
        <w:jc w:val="both"/>
        <w:rPr>
          <w:rFonts w:cs="Arial"/>
          <w:szCs w:val="20"/>
        </w:rPr>
      </w:pPr>
      <w:r>
        <w:t>Geen van Partijen mag een persbericht over deze Overeenkomst of de uitvoering van de activiteiten in het kader van deze Overeenkomst uitgeven zonder de voorafgaande schriftelijke toestemming van de andere Partij, die niet op onredelijke gronden mag worden onthouden.</w:t>
      </w:r>
    </w:p>
    <w:p w14:paraId="5490E14B" w14:textId="77777777" w:rsidR="005E36F5" w:rsidRPr="00D83279" w:rsidRDefault="005E36F5" w:rsidP="005E36F5">
      <w:pPr>
        <w:spacing w:before="120" w:after="120"/>
        <w:ind w:left="644" w:right="44"/>
        <w:contextualSpacing/>
        <w:jc w:val="both"/>
        <w:rPr>
          <w:rFonts w:cs="Arial"/>
          <w:szCs w:val="20"/>
        </w:rPr>
      </w:pPr>
    </w:p>
    <w:p w14:paraId="551FEE76" w14:textId="77777777" w:rsidR="00A85762" w:rsidRPr="00D538AA" w:rsidRDefault="00A85762" w:rsidP="003458DF">
      <w:pPr>
        <w:numPr>
          <w:ilvl w:val="0"/>
          <w:numId w:val="3"/>
        </w:numPr>
        <w:spacing w:before="120" w:after="120"/>
        <w:ind w:right="44"/>
        <w:contextualSpacing/>
        <w:jc w:val="both"/>
        <w:rPr>
          <w:rFonts w:cs="Arial"/>
          <w:b/>
          <w:szCs w:val="20"/>
        </w:rPr>
      </w:pPr>
      <w:r>
        <w:rPr>
          <w:b/>
        </w:rPr>
        <w:t>Intellectuele eigendom</w:t>
      </w:r>
    </w:p>
    <w:p w14:paraId="450BFF9B" w14:textId="46E91875" w:rsidR="003A633E" w:rsidRPr="00D538AA" w:rsidRDefault="00F122AB" w:rsidP="005E6440">
      <w:pPr>
        <w:numPr>
          <w:ilvl w:val="1"/>
          <w:numId w:val="3"/>
        </w:numPr>
        <w:spacing w:before="120" w:after="120"/>
        <w:ind w:right="44"/>
        <w:contextualSpacing/>
        <w:jc w:val="both"/>
        <w:rPr>
          <w:rFonts w:cs="Arial"/>
          <w:szCs w:val="20"/>
        </w:rPr>
      </w:pPr>
      <w:r>
        <w:rPr>
          <w:u w:val="single"/>
        </w:rPr>
        <w:t>Achtergrondkennis</w:t>
      </w:r>
      <w:r w:rsidR="003A633E">
        <w:rPr>
          <w:u w:val="single"/>
        </w:rPr>
        <w:t xml:space="preserve"> intellectuele eigendom.</w:t>
      </w:r>
      <w:r w:rsidR="003A633E">
        <w:t xml:space="preserve">  </w:t>
      </w:r>
      <w:r w:rsidR="005E6440">
        <w:t xml:space="preserve">Bestaande rechten op </w:t>
      </w:r>
      <w:r>
        <w:t xml:space="preserve">Achtergrondkennis </w:t>
      </w:r>
      <w:r w:rsidR="005E6440">
        <w:t xml:space="preserve">verstrekt </w:t>
      </w:r>
      <w:r w:rsidR="003A633E">
        <w:t>aan een van Partijen vóór en na de datum van deze Overeenkomst word</w:t>
      </w:r>
      <w:r w:rsidR="005E6440">
        <w:t>en</w:t>
      </w:r>
      <w:r w:rsidR="003A633E">
        <w:t xml:space="preserve"> niet en z</w:t>
      </w:r>
      <w:r w:rsidR="005E6440">
        <w:t>ullen</w:t>
      </w:r>
      <w:r w:rsidR="003A633E">
        <w:t xml:space="preserve"> niet worden </w:t>
      </w:r>
      <w:r w:rsidR="005E6440">
        <w:t xml:space="preserve">gewijzigd </w:t>
      </w:r>
      <w:r w:rsidR="003A633E">
        <w:t>door deze Overeenkomst</w:t>
      </w:r>
      <w:r w:rsidR="005E6440">
        <w:t xml:space="preserve">, </w:t>
      </w:r>
      <w:r w:rsidR="005E6440" w:rsidRPr="005E6440">
        <w:t xml:space="preserve">met uitzondering van eventuele </w:t>
      </w:r>
      <w:r w:rsidR="005E6440">
        <w:t xml:space="preserve">Resultaten </w:t>
      </w:r>
      <w:r w:rsidR="005E6440" w:rsidRPr="005E6440">
        <w:t>die voortvloeien uit het Project</w:t>
      </w:r>
      <w:r w:rsidR="003A633E">
        <w:t xml:space="preserve">. </w:t>
      </w:r>
    </w:p>
    <w:p w14:paraId="7859B5DF" w14:textId="66C3092E" w:rsidR="003A633E" w:rsidRPr="00D538AA" w:rsidRDefault="003A633E" w:rsidP="00E30A2A">
      <w:pPr>
        <w:numPr>
          <w:ilvl w:val="1"/>
          <w:numId w:val="3"/>
        </w:numPr>
        <w:spacing w:before="120" w:after="120"/>
        <w:ind w:right="44"/>
        <w:contextualSpacing/>
        <w:jc w:val="both"/>
        <w:rPr>
          <w:rFonts w:cs="Arial"/>
          <w:szCs w:val="20"/>
        </w:rPr>
      </w:pPr>
      <w:r>
        <w:rPr>
          <w:u w:val="single"/>
        </w:rPr>
        <w:t>Eigendom van intellectuele eigendom.</w:t>
      </w:r>
      <w:r>
        <w:t xml:space="preserve"> Alle </w:t>
      </w:r>
      <w:r w:rsidR="005E6440">
        <w:t xml:space="preserve">Resultaten </w:t>
      </w:r>
      <w:r>
        <w:t>die voortvloeien uit en rechtstreeks verband houden met het Project en het Projectplan zijn</w:t>
      </w:r>
      <w:r w:rsidR="005E6440">
        <w:t xml:space="preserve"> c.q. worden</w:t>
      </w:r>
      <w:r>
        <w:t xml:space="preserve"> eigendom van Ontvanger. </w:t>
      </w:r>
    </w:p>
    <w:p w14:paraId="24A320AD" w14:textId="06AA6F79" w:rsidR="003A633E" w:rsidRPr="00D538AA" w:rsidRDefault="003A633E" w:rsidP="003A633E">
      <w:pPr>
        <w:numPr>
          <w:ilvl w:val="1"/>
          <w:numId w:val="3"/>
        </w:numPr>
        <w:spacing w:before="120" w:after="120"/>
        <w:ind w:right="44"/>
        <w:contextualSpacing/>
        <w:jc w:val="both"/>
        <w:rPr>
          <w:rFonts w:cs="Arial"/>
          <w:szCs w:val="20"/>
        </w:rPr>
      </w:pPr>
      <w:r>
        <w:t xml:space="preserve">Sponsor zal Ontvanger onmiddellijk op de hoogte stellen van elke uitvinding of ontdekking die voortvloeit uit en direct verband houdt met het Project of het Projectplan </w:t>
      </w:r>
      <w:r w:rsidR="00A8374B">
        <w:t xml:space="preserve">waarop </w:t>
      </w:r>
      <w:r>
        <w:t xml:space="preserve">Ontvanger </w:t>
      </w:r>
      <w:r w:rsidR="00A8374B">
        <w:t xml:space="preserve">aanspraak kan maken, </w:t>
      </w:r>
      <w:r>
        <w:t>in overeenstemming met dit artikel</w:t>
      </w:r>
      <w:r w:rsidR="00A8374B">
        <w:t>. S</w:t>
      </w:r>
      <w:r>
        <w:t xml:space="preserve">ponsor draagt hierbij zonder aanvullende tegenprestatie alle rechten en titels met betrekking tot deze </w:t>
      </w:r>
      <w:r w:rsidR="005E6440">
        <w:t xml:space="preserve">Resultaten </w:t>
      </w:r>
      <w:r>
        <w:t xml:space="preserve">over en zal redelijke bijstand verlenen aan Ontvanger bij het indienen of </w:t>
      </w:r>
      <w:r w:rsidR="005E6440">
        <w:t>beschermen</w:t>
      </w:r>
      <w:r>
        <w:t xml:space="preserve"> van de intellectuele eigendomsrechten van Ontvanger, voor rekening van Ontvanger.</w:t>
      </w:r>
    </w:p>
    <w:p w14:paraId="4B470BC4" w14:textId="77777777" w:rsidR="003A633E" w:rsidRPr="00D83279" w:rsidRDefault="003A633E" w:rsidP="003A633E">
      <w:pPr>
        <w:spacing w:before="120" w:after="120"/>
        <w:ind w:left="284" w:right="44"/>
        <w:contextualSpacing/>
        <w:jc w:val="both"/>
        <w:rPr>
          <w:rFonts w:cs="Arial"/>
          <w:szCs w:val="20"/>
        </w:rPr>
      </w:pPr>
    </w:p>
    <w:p w14:paraId="7F9B3B56" w14:textId="4F2A10FE" w:rsidR="00A85762" w:rsidRPr="00D538AA" w:rsidRDefault="00A85762" w:rsidP="003458DF">
      <w:pPr>
        <w:numPr>
          <w:ilvl w:val="0"/>
          <w:numId w:val="3"/>
        </w:numPr>
        <w:spacing w:before="120" w:after="120"/>
        <w:ind w:right="44"/>
        <w:contextualSpacing/>
        <w:jc w:val="both"/>
        <w:rPr>
          <w:rFonts w:cs="Arial"/>
          <w:b/>
          <w:szCs w:val="20"/>
        </w:rPr>
      </w:pPr>
      <w:r>
        <w:rPr>
          <w:b/>
        </w:rPr>
        <w:t>Diverse</w:t>
      </w:r>
      <w:r w:rsidR="00E00CB2">
        <w:rPr>
          <w:b/>
        </w:rPr>
        <w:t>n</w:t>
      </w:r>
    </w:p>
    <w:p w14:paraId="0AD614D7" w14:textId="18D722B5" w:rsidR="002C6129" w:rsidRPr="002C6129" w:rsidRDefault="00A85762" w:rsidP="0089157B">
      <w:pPr>
        <w:numPr>
          <w:ilvl w:val="1"/>
          <w:numId w:val="3"/>
        </w:numPr>
        <w:spacing w:before="120" w:after="120"/>
        <w:ind w:right="44"/>
        <w:contextualSpacing/>
        <w:jc w:val="both"/>
        <w:rPr>
          <w:rFonts w:cs="Arial"/>
          <w:szCs w:val="20"/>
        </w:rPr>
      </w:pPr>
      <w:r>
        <w:rPr>
          <w:u w:val="single"/>
        </w:rPr>
        <w:t>ZonMw</w:t>
      </w:r>
      <w:r w:rsidR="00A8374B">
        <w:rPr>
          <w:u w:val="single"/>
        </w:rPr>
        <w:t xml:space="preserve"> Subsidievoorwaarden</w:t>
      </w:r>
      <w:r>
        <w:rPr>
          <w:u w:val="single"/>
        </w:rPr>
        <w:t>.</w:t>
      </w:r>
      <w:r>
        <w:t xml:space="preserve"> Sponsor erkent dat het Project financieel wordt ondersteund door ZonMw door middel van een subsidie aan (onder andere) Ontvanger onder de ZonMw </w:t>
      </w:r>
      <w:r w:rsidR="00A8374B">
        <w:t>Subsidievoorwaarden</w:t>
      </w:r>
      <w:r>
        <w:t xml:space="preserve">(bijlage 1 en 2) die integraal onderdeel uitmaken van deze Overeenkomst voor zover van toepassing op Sponsor. Sponsor zal op eerste verzoek van Ontvanger tijdig alle informatie verstrekken die Ontvanger nodig heeft om aan zijn verplichtingen jegens ZonMw uit hoofde van de ZonMw </w:t>
      </w:r>
      <w:r w:rsidR="00A8374B">
        <w:t xml:space="preserve">Subsidievoorwaarden </w:t>
      </w:r>
      <w:r>
        <w:t>te voldoen.</w:t>
      </w:r>
    </w:p>
    <w:p w14:paraId="4214D1F1" w14:textId="105B3942" w:rsidR="0089157B" w:rsidRDefault="00A85762" w:rsidP="0089157B">
      <w:pPr>
        <w:numPr>
          <w:ilvl w:val="1"/>
          <w:numId w:val="3"/>
        </w:numPr>
        <w:spacing w:before="120" w:after="120"/>
        <w:ind w:right="44"/>
        <w:contextualSpacing/>
        <w:jc w:val="both"/>
        <w:rPr>
          <w:rFonts w:cs="Arial"/>
          <w:szCs w:val="20"/>
        </w:rPr>
      </w:pPr>
      <w:r>
        <w:t xml:space="preserve">In geval van strijdigheid tussen deze Overeenkomst en de </w:t>
      </w:r>
      <w:r w:rsidR="00A8374B">
        <w:t xml:space="preserve">ZonMw Subsidievoorwaarden </w:t>
      </w:r>
      <w:r>
        <w:t>bestaat de volgende hiërarchie, waarbij eerstgenoemde prevaleert:</w:t>
      </w:r>
    </w:p>
    <w:p w14:paraId="55796C77" w14:textId="4120551B" w:rsidR="0089157B" w:rsidRPr="0089157B" w:rsidRDefault="00C006DD" w:rsidP="0089157B">
      <w:pPr>
        <w:numPr>
          <w:ilvl w:val="2"/>
          <w:numId w:val="3"/>
        </w:numPr>
        <w:spacing w:before="120" w:after="120"/>
        <w:ind w:right="44"/>
        <w:contextualSpacing/>
        <w:jc w:val="both"/>
        <w:rPr>
          <w:rFonts w:cs="Arial"/>
          <w:szCs w:val="20"/>
        </w:rPr>
      </w:pPr>
      <w:r>
        <w:rPr>
          <w:rFonts w:cs="Arial"/>
          <w:color w:val="000000" w:themeColor="text1"/>
        </w:rPr>
        <w:t>de ZonMw algemene subsidiebepalingen geldend vanaf 1 juli 2013 nadien gewijzigd op 1 april 2022</w:t>
      </w:r>
    </w:p>
    <w:p w14:paraId="2E43078B" w14:textId="3A81EEB3" w:rsidR="0089157B" w:rsidRPr="0089157B" w:rsidRDefault="0089157B" w:rsidP="0089157B">
      <w:pPr>
        <w:numPr>
          <w:ilvl w:val="2"/>
          <w:numId w:val="3"/>
        </w:numPr>
        <w:spacing w:before="120" w:after="120"/>
        <w:ind w:right="44"/>
        <w:contextualSpacing/>
        <w:jc w:val="both"/>
        <w:rPr>
          <w:rFonts w:cs="Arial"/>
          <w:szCs w:val="20"/>
        </w:rPr>
      </w:pPr>
      <w:r>
        <w:t>Besluit van ZonMw tot toekenning van de Subsidie voor dit Project</w:t>
      </w:r>
    </w:p>
    <w:p w14:paraId="4880D321" w14:textId="6065B6A6" w:rsidR="002C6129" w:rsidRPr="0089157B" w:rsidRDefault="0089157B" w:rsidP="0089157B">
      <w:pPr>
        <w:numPr>
          <w:ilvl w:val="2"/>
          <w:numId w:val="3"/>
        </w:numPr>
        <w:spacing w:before="120" w:after="120"/>
        <w:ind w:right="44"/>
        <w:contextualSpacing/>
        <w:jc w:val="both"/>
        <w:rPr>
          <w:rFonts w:cs="Arial"/>
          <w:szCs w:val="20"/>
        </w:rPr>
      </w:pPr>
      <w:r>
        <w:t>Sponsorovereenkomst</w:t>
      </w:r>
    </w:p>
    <w:p w14:paraId="1130639F" w14:textId="47415524" w:rsidR="002C6129" w:rsidRDefault="002C6129" w:rsidP="002C6129">
      <w:pPr>
        <w:numPr>
          <w:ilvl w:val="1"/>
          <w:numId w:val="3"/>
        </w:numPr>
        <w:spacing w:before="120" w:after="120"/>
        <w:ind w:right="44"/>
        <w:contextualSpacing/>
        <w:jc w:val="both"/>
        <w:rPr>
          <w:rFonts w:cs="Arial"/>
          <w:szCs w:val="20"/>
        </w:rPr>
      </w:pPr>
      <w:r>
        <w:t>Voorts erkent Sponsor dat Ontvanger de Consortiumovereenkomst voor het bovengenoemde Project is aangegaan, die een integraal onderdeel vormt van deze Overeenkomst voor zover deze van toepassing is op Sponsor.</w:t>
      </w:r>
    </w:p>
    <w:p w14:paraId="014049FB" w14:textId="285A9C7D" w:rsidR="00A85762" w:rsidRPr="00D538AA" w:rsidRDefault="008203B5" w:rsidP="00A85762">
      <w:pPr>
        <w:numPr>
          <w:ilvl w:val="1"/>
          <w:numId w:val="3"/>
        </w:numPr>
        <w:spacing w:before="120" w:after="120"/>
        <w:ind w:right="44"/>
        <w:contextualSpacing/>
        <w:jc w:val="both"/>
        <w:rPr>
          <w:rFonts w:cs="Arial"/>
          <w:szCs w:val="20"/>
        </w:rPr>
      </w:pPr>
      <w:r>
        <w:t>In geval van strijdigheid tussen deze Overeenkomst en de Consortiumovereenkomst, prevaleert deze laatste.</w:t>
      </w:r>
    </w:p>
    <w:p w14:paraId="1A62DFDA" w14:textId="77777777" w:rsidR="00386868" w:rsidRPr="00D83279" w:rsidRDefault="00386868" w:rsidP="00386868">
      <w:pPr>
        <w:spacing w:before="120" w:after="120"/>
        <w:ind w:left="644" w:right="44"/>
        <w:contextualSpacing/>
        <w:jc w:val="both"/>
        <w:rPr>
          <w:rFonts w:cs="Arial"/>
          <w:szCs w:val="20"/>
        </w:rPr>
      </w:pPr>
    </w:p>
    <w:p w14:paraId="5E32747A" w14:textId="77777777" w:rsidR="00386868" w:rsidRPr="00D538AA" w:rsidRDefault="00386868" w:rsidP="00386868">
      <w:pPr>
        <w:numPr>
          <w:ilvl w:val="0"/>
          <w:numId w:val="3"/>
        </w:numPr>
        <w:spacing w:before="120" w:after="120"/>
        <w:ind w:right="44"/>
        <w:contextualSpacing/>
        <w:jc w:val="both"/>
        <w:rPr>
          <w:rFonts w:cs="Arial"/>
          <w:b/>
          <w:szCs w:val="20"/>
        </w:rPr>
      </w:pPr>
      <w:r>
        <w:rPr>
          <w:b/>
        </w:rPr>
        <w:t>Toepasselijk recht en geschillenbeslechting</w:t>
      </w:r>
    </w:p>
    <w:p w14:paraId="50AB6032" w14:textId="77777777" w:rsidR="00386868" w:rsidRPr="00D538AA" w:rsidRDefault="00386868" w:rsidP="00386868">
      <w:pPr>
        <w:numPr>
          <w:ilvl w:val="1"/>
          <w:numId w:val="3"/>
        </w:numPr>
        <w:spacing w:before="120" w:after="120"/>
        <w:ind w:right="44"/>
        <w:contextualSpacing/>
        <w:jc w:val="both"/>
        <w:rPr>
          <w:rFonts w:cs="Arial"/>
          <w:szCs w:val="20"/>
        </w:rPr>
      </w:pPr>
      <w:r>
        <w:rPr>
          <w:u w:val="single"/>
        </w:rPr>
        <w:t>Toepasselijk recht.</w:t>
      </w:r>
      <w:r>
        <w:t xml:space="preserve"> Deze Overeenkomst wordt beheerst door en dient uitsluitend te worden geïnterpreteerd in overeenstemming met het Nederlands recht. </w:t>
      </w:r>
    </w:p>
    <w:p w14:paraId="599647A9" w14:textId="0C254DAF" w:rsidR="00386868" w:rsidRPr="00D538AA" w:rsidRDefault="00386868" w:rsidP="00386868">
      <w:pPr>
        <w:numPr>
          <w:ilvl w:val="1"/>
          <w:numId w:val="3"/>
        </w:numPr>
        <w:spacing w:before="120" w:after="120"/>
        <w:ind w:right="44"/>
        <w:contextualSpacing/>
        <w:jc w:val="both"/>
        <w:rPr>
          <w:rFonts w:cs="Arial"/>
          <w:szCs w:val="20"/>
        </w:rPr>
      </w:pPr>
      <w:r>
        <w:rPr>
          <w:u w:val="single"/>
        </w:rPr>
        <w:lastRenderedPageBreak/>
        <w:t>Geschillenbeslechting.</w:t>
      </w:r>
      <w:r>
        <w:t xml:space="preserve"> In geval van geschillen die voortvloeien uit of verband houden met deze Overeenkomst, met inbegrip van geschillen over het bestaan en de geldigheid ervan, zullen Partijen in de eerste plaats redelijke inspanningen leveren om het geschil tussen henzelf te beslechten. Alle rechtsvorderingen of procedures die voortvloeien uit deze Overeenkomst en die niet in goed vertrouwen kunnen worden afgewikkeld, worden uitsluitend aanhangig gemaakt bij de rechtbank van [</w:t>
      </w:r>
      <w:r>
        <w:rPr>
          <w:highlight w:val="yellow"/>
        </w:rPr>
        <w:t>..</w:t>
      </w:r>
      <w:r>
        <w:t>.]. Nederland</w:t>
      </w:r>
    </w:p>
    <w:p w14:paraId="75481501" w14:textId="77777777" w:rsidR="008B7FCF" w:rsidRPr="00EF2EDA" w:rsidRDefault="008B7FCF" w:rsidP="003458DF">
      <w:pPr>
        <w:rPr>
          <w:rFonts w:cs="Arial"/>
          <w:szCs w:val="20"/>
          <w:lang w:val="en-US"/>
        </w:rPr>
      </w:pPr>
    </w:p>
    <w:p w14:paraId="695AB5CE" w14:textId="77777777" w:rsidR="008B7FCF" w:rsidRPr="00D538AA" w:rsidRDefault="008B7FCF" w:rsidP="003458DF">
      <w:pPr>
        <w:rPr>
          <w:rFonts w:cs="Arial"/>
          <w:b/>
          <w:szCs w:val="20"/>
        </w:rPr>
      </w:pPr>
      <w:r>
        <w:rPr>
          <w:b/>
        </w:rPr>
        <w:t>Bijlagen</w:t>
      </w:r>
    </w:p>
    <w:p w14:paraId="0619F64B" w14:textId="72307643" w:rsidR="00391366" w:rsidRDefault="008B7FCF" w:rsidP="00391366">
      <w:pPr>
        <w:numPr>
          <w:ilvl w:val="0"/>
          <w:numId w:val="4"/>
        </w:numPr>
        <w:spacing w:after="160" w:line="259" w:lineRule="auto"/>
        <w:contextualSpacing/>
        <w:rPr>
          <w:rFonts w:cs="Arial"/>
          <w:szCs w:val="20"/>
        </w:rPr>
      </w:pPr>
      <w:r>
        <w:t>Bijlage 1</w:t>
      </w:r>
      <w:r>
        <w:tab/>
      </w:r>
      <w:r w:rsidR="00C006DD">
        <w:rPr>
          <w:rFonts w:cs="Arial"/>
          <w:color w:val="000000" w:themeColor="text1"/>
        </w:rPr>
        <w:t>de ZonMw algemene subsidiebepalingen geldend vanaf 1 juli 2013 nadien gewijzigd op 1 april 2022</w:t>
      </w:r>
    </w:p>
    <w:p w14:paraId="3D5235BF" w14:textId="14331B13" w:rsidR="00391366" w:rsidRPr="00391366" w:rsidRDefault="008B7FCF" w:rsidP="00391366">
      <w:pPr>
        <w:numPr>
          <w:ilvl w:val="0"/>
          <w:numId w:val="4"/>
        </w:numPr>
        <w:spacing w:after="160" w:line="259" w:lineRule="auto"/>
        <w:contextualSpacing/>
        <w:rPr>
          <w:rFonts w:cs="Arial"/>
          <w:szCs w:val="20"/>
        </w:rPr>
      </w:pPr>
      <w:r>
        <w:t>Bijlage 2</w:t>
      </w:r>
      <w:r>
        <w:tab/>
        <w:t xml:space="preserve">Besluit van ZonMw tot toekenning van de </w:t>
      </w:r>
      <w:r w:rsidR="00A8374B">
        <w:t>S</w:t>
      </w:r>
      <w:r>
        <w:t>ubsidie voor dit Project</w:t>
      </w:r>
    </w:p>
    <w:p w14:paraId="0D18F028" w14:textId="3B407589" w:rsidR="005E36F5" w:rsidRPr="00A8374B" w:rsidRDefault="00D538AA" w:rsidP="00391366">
      <w:pPr>
        <w:numPr>
          <w:ilvl w:val="0"/>
          <w:numId w:val="4"/>
        </w:numPr>
        <w:spacing w:after="160" w:line="259" w:lineRule="auto"/>
        <w:contextualSpacing/>
        <w:rPr>
          <w:rFonts w:cs="Arial"/>
          <w:szCs w:val="20"/>
        </w:rPr>
      </w:pPr>
      <w:r>
        <w:t>Bijlage 3</w:t>
      </w:r>
      <w:r>
        <w:tab/>
        <w:t>Sponsorbijdrage</w:t>
      </w:r>
    </w:p>
    <w:p w14:paraId="32E9D559" w14:textId="77777777" w:rsidR="00A8374B" w:rsidRPr="00391366" w:rsidRDefault="00A8374B" w:rsidP="00391366">
      <w:pPr>
        <w:numPr>
          <w:ilvl w:val="0"/>
          <w:numId w:val="4"/>
        </w:numPr>
        <w:spacing w:after="160" w:line="259" w:lineRule="auto"/>
        <w:contextualSpacing/>
        <w:rPr>
          <w:rFonts w:cs="Arial"/>
          <w:szCs w:val="20"/>
        </w:rPr>
      </w:pPr>
    </w:p>
    <w:p w14:paraId="21A10299" w14:textId="24F72199" w:rsidR="00D538AA" w:rsidRDefault="00A8374B" w:rsidP="00D538AA">
      <w:pPr>
        <w:spacing w:after="160" w:line="259" w:lineRule="auto"/>
        <w:contextualSpacing/>
        <w:rPr>
          <w:rFonts w:cs="Arial"/>
          <w:b/>
          <w:szCs w:val="20"/>
          <w:lang w:val="en-US"/>
        </w:rPr>
      </w:pPr>
      <w:r w:rsidRPr="00D83279">
        <w:rPr>
          <w:rFonts w:cs="Arial"/>
          <w:b/>
          <w:szCs w:val="20"/>
          <w:lang w:val="en-US"/>
        </w:rPr>
        <w:t xml:space="preserve">Aldus </w:t>
      </w:r>
      <w:proofErr w:type="spellStart"/>
      <w:r w:rsidRPr="00D83279">
        <w:rPr>
          <w:rFonts w:cs="Arial"/>
          <w:b/>
          <w:szCs w:val="20"/>
          <w:lang w:val="en-US"/>
        </w:rPr>
        <w:t>overeengekomen</w:t>
      </w:r>
      <w:proofErr w:type="spellEnd"/>
    </w:p>
    <w:p w14:paraId="37D0BA88" w14:textId="5D90C5FA" w:rsidR="00155C56" w:rsidRDefault="00155C56" w:rsidP="00D538AA">
      <w:pPr>
        <w:spacing w:after="160" w:line="259" w:lineRule="auto"/>
        <w:contextualSpacing/>
        <w:rPr>
          <w:rFonts w:cs="Arial"/>
          <w:b/>
          <w:szCs w:val="20"/>
          <w:lang w:val="en-US"/>
        </w:rPr>
      </w:pPr>
    </w:p>
    <w:p w14:paraId="1607E81B" w14:textId="0B934B10" w:rsidR="00155C56" w:rsidRPr="00155C56" w:rsidRDefault="006F5F4B" w:rsidP="00D538AA">
      <w:pPr>
        <w:spacing w:after="160" w:line="259" w:lineRule="auto"/>
        <w:contextualSpacing/>
        <w:rPr>
          <w:rFonts w:cs="Arial"/>
          <w:bCs/>
          <w:szCs w:val="20"/>
        </w:rPr>
      </w:pPr>
      <w:r>
        <w:rPr>
          <w:rFonts w:cs="Arial"/>
          <w:bCs/>
          <w:szCs w:val="20"/>
        </w:rPr>
        <w:t xml:space="preserve">En </w:t>
      </w:r>
      <w:r w:rsidR="00155C56" w:rsidRPr="00155C56">
        <w:rPr>
          <w:rFonts w:cs="Arial"/>
          <w:bCs/>
          <w:szCs w:val="20"/>
        </w:rPr>
        <w:t xml:space="preserve">in </w:t>
      </w:r>
      <w:r w:rsidR="0035121F">
        <w:rPr>
          <w:rFonts w:cs="Arial"/>
          <w:bCs/>
          <w:szCs w:val="20"/>
        </w:rPr>
        <w:t>twee</w:t>
      </w:r>
      <w:r w:rsidR="00155C56" w:rsidRPr="00155C56">
        <w:rPr>
          <w:rFonts w:cs="Arial"/>
          <w:bCs/>
          <w:szCs w:val="20"/>
        </w:rPr>
        <w:t xml:space="preserve">voud </w:t>
      </w:r>
      <w:r>
        <w:rPr>
          <w:rFonts w:cs="Arial"/>
          <w:bCs/>
          <w:szCs w:val="20"/>
        </w:rPr>
        <w:t xml:space="preserve">ondertekend door de </w:t>
      </w:r>
      <w:r w:rsidR="00B07200">
        <w:rPr>
          <w:rFonts w:cs="Arial"/>
          <w:bCs/>
          <w:szCs w:val="20"/>
        </w:rPr>
        <w:t>rechtsgeldig</w:t>
      </w:r>
      <w:r w:rsidR="00155C56" w:rsidRPr="00155C56">
        <w:rPr>
          <w:rFonts w:cs="Arial"/>
          <w:bCs/>
          <w:szCs w:val="20"/>
        </w:rPr>
        <w:t xml:space="preserve"> vertegenwoordigers.</w:t>
      </w:r>
    </w:p>
    <w:p w14:paraId="090C8F1C" w14:textId="135C7645" w:rsidR="00D538AA" w:rsidRPr="00155C56" w:rsidRDefault="00D538AA" w:rsidP="00D538AA">
      <w:pPr>
        <w:spacing w:after="160" w:line="259" w:lineRule="auto"/>
        <w:contextualSpacing/>
        <w:rPr>
          <w:rFonts w:cs="Arial"/>
          <w:szCs w:val="20"/>
        </w:rPr>
      </w:pPr>
    </w:p>
    <w:p w14:paraId="2F332581" w14:textId="0644B92F" w:rsidR="008C6D4D" w:rsidRPr="00EF2EDA" w:rsidRDefault="00A8374B" w:rsidP="008C6D4D">
      <w:pPr>
        <w:rPr>
          <w:rFonts w:cs="Arial"/>
          <w:szCs w:val="20"/>
        </w:rPr>
      </w:pPr>
      <w:r>
        <w:t>Partij</w:t>
      </w:r>
      <w:r w:rsidR="008C6D4D">
        <w:tab/>
      </w:r>
      <w:r>
        <w:tab/>
      </w:r>
      <w:r w:rsidR="008C6D4D">
        <w:t>…....</w:t>
      </w:r>
      <w:r w:rsidR="008C6D4D">
        <w:tab/>
      </w:r>
      <w:r w:rsidR="008C6D4D">
        <w:tab/>
      </w:r>
      <w:r w:rsidR="008C6D4D">
        <w:tab/>
      </w:r>
      <w:r w:rsidR="008C6D4D">
        <w:tab/>
      </w:r>
      <w:r w:rsidR="008C6D4D">
        <w:tab/>
      </w:r>
      <w:r>
        <w:t>Partij</w:t>
      </w:r>
      <w:r w:rsidR="008C6D4D">
        <w:tab/>
      </w:r>
      <w:r>
        <w:tab/>
      </w:r>
      <w:r w:rsidR="008C6D4D">
        <w:t>…....</w:t>
      </w:r>
    </w:p>
    <w:p w14:paraId="58328C85" w14:textId="77777777" w:rsidR="008C6D4D" w:rsidRPr="00EF2EDA" w:rsidRDefault="008C6D4D" w:rsidP="008C6D4D">
      <w:pPr>
        <w:rPr>
          <w:rFonts w:cs="Arial"/>
          <w:szCs w:val="20"/>
        </w:rPr>
      </w:pPr>
      <w:r>
        <w:t>Plaats</w:t>
      </w:r>
      <w:r>
        <w:tab/>
      </w:r>
      <w:r>
        <w:tab/>
        <w:t>…....</w:t>
      </w:r>
      <w:r>
        <w:tab/>
      </w:r>
      <w:r>
        <w:tab/>
      </w:r>
      <w:r>
        <w:tab/>
      </w:r>
      <w:r>
        <w:tab/>
      </w:r>
      <w:r>
        <w:tab/>
        <w:t>Plaats</w:t>
      </w:r>
      <w:r>
        <w:tab/>
      </w:r>
      <w:r>
        <w:tab/>
        <w:t>…....</w:t>
      </w:r>
    </w:p>
    <w:p w14:paraId="2645AF2C" w14:textId="77777777" w:rsidR="008C6D4D" w:rsidRPr="00EF2EDA" w:rsidRDefault="008C6D4D" w:rsidP="008C6D4D">
      <w:pPr>
        <w:rPr>
          <w:rFonts w:cs="Arial"/>
          <w:szCs w:val="20"/>
        </w:rPr>
      </w:pPr>
      <w:r>
        <w:t>Datum</w:t>
      </w:r>
      <w:r>
        <w:tab/>
      </w:r>
      <w:r>
        <w:tab/>
        <w:t>…....</w:t>
      </w:r>
      <w:r>
        <w:tab/>
      </w:r>
      <w:r>
        <w:tab/>
      </w:r>
      <w:r>
        <w:tab/>
      </w:r>
      <w:r>
        <w:tab/>
      </w:r>
      <w:r>
        <w:tab/>
        <w:t>Datum</w:t>
      </w:r>
      <w:r>
        <w:tab/>
      </w:r>
      <w:r>
        <w:tab/>
        <w:t>…....</w:t>
      </w:r>
    </w:p>
    <w:p w14:paraId="5A5DF131" w14:textId="77777777" w:rsidR="008C6D4D" w:rsidRPr="00D83279" w:rsidRDefault="008C6D4D" w:rsidP="008C6D4D">
      <w:pPr>
        <w:rPr>
          <w:rFonts w:cs="Arial"/>
          <w:szCs w:val="20"/>
        </w:rPr>
      </w:pPr>
    </w:p>
    <w:p w14:paraId="60FAC635" w14:textId="77777777" w:rsidR="008C6D4D" w:rsidRPr="00D83279" w:rsidRDefault="008C6D4D" w:rsidP="008C6D4D">
      <w:pPr>
        <w:rPr>
          <w:rFonts w:cs="Arial"/>
          <w:szCs w:val="20"/>
        </w:rPr>
      </w:pPr>
    </w:p>
    <w:p w14:paraId="0F92BE31" w14:textId="77777777" w:rsidR="008C6D4D" w:rsidRPr="00D83279" w:rsidRDefault="008C6D4D" w:rsidP="008C6D4D">
      <w:pPr>
        <w:rPr>
          <w:rFonts w:cs="Arial"/>
          <w:szCs w:val="20"/>
        </w:rPr>
      </w:pPr>
    </w:p>
    <w:p w14:paraId="0B97169A" w14:textId="2D0A6234" w:rsidR="008C6D4D" w:rsidRPr="008C6D4D" w:rsidRDefault="008C6D4D" w:rsidP="008C6D4D">
      <w:pPr>
        <w:rPr>
          <w:rFonts w:cs="Arial"/>
          <w:szCs w:val="20"/>
        </w:rPr>
      </w:pPr>
      <w:r>
        <w:t>Naam</w:t>
      </w:r>
      <w:r>
        <w:tab/>
      </w:r>
      <w:r>
        <w:tab/>
        <w:t>…....</w:t>
      </w:r>
      <w:r>
        <w:tab/>
      </w:r>
      <w:r>
        <w:tab/>
      </w:r>
      <w:r>
        <w:tab/>
      </w:r>
      <w:r>
        <w:tab/>
      </w:r>
      <w:r>
        <w:tab/>
        <w:t>Naam</w:t>
      </w:r>
      <w:r>
        <w:tab/>
      </w:r>
      <w:r>
        <w:tab/>
        <w:t>…....</w:t>
      </w:r>
    </w:p>
    <w:p w14:paraId="3E4AB948" w14:textId="4DA1CB79" w:rsidR="00F122AB" w:rsidRDefault="008C6D4D" w:rsidP="008C6D4D">
      <w:r>
        <w:t>Functie</w:t>
      </w:r>
      <w:r>
        <w:tab/>
      </w:r>
      <w:r w:rsidR="004126B2">
        <w:tab/>
      </w:r>
      <w:r>
        <w:t>…....</w:t>
      </w:r>
      <w:r>
        <w:tab/>
      </w:r>
      <w:r>
        <w:tab/>
      </w:r>
      <w:r>
        <w:tab/>
      </w:r>
      <w:r>
        <w:tab/>
      </w:r>
      <w:r>
        <w:tab/>
        <w:t>Functie</w:t>
      </w:r>
      <w:r>
        <w:tab/>
      </w:r>
      <w:r w:rsidR="004126B2">
        <w:tab/>
      </w:r>
      <w:r>
        <w:t>…....</w:t>
      </w:r>
    </w:p>
    <w:p w14:paraId="5307B1A7" w14:textId="77777777" w:rsidR="00F122AB" w:rsidRDefault="00F122AB">
      <w:pPr>
        <w:spacing w:after="160" w:line="259" w:lineRule="auto"/>
      </w:pPr>
      <w:r>
        <w:br w:type="page"/>
      </w:r>
    </w:p>
    <w:p w14:paraId="763AECF8" w14:textId="43D5C5C5" w:rsidR="00F122AB" w:rsidRDefault="00F122AB" w:rsidP="00F122AB">
      <w:pPr>
        <w:jc w:val="center"/>
        <w:rPr>
          <w:rFonts w:cs="Arial"/>
          <w:b/>
          <w:bCs/>
          <w:szCs w:val="20"/>
        </w:rPr>
      </w:pPr>
      <w:r w:rsidRPr="00F122AB">
        <w:rPr>
          <w:rFonts w:cs="Arial"/>
          <w:b/>
          <w:bCs/>
          <w:szCs w:val="20"/>
        </w:rPr>
        <w:lastRenderedPageBreak/>
        <w:t>Bijlage 1</w:t>
      </w:r>
    </w:p>
    <w:p w14:paraId="7821BC67" w14:textId="43B13FAF" w:rsidR="00C006DD" w:rsidRDefault="00080C52" w:rsidP="00F122AB">
      <w:pPr>
        <w:jc w:val="center"/>
        <w:rPr>
          <w:rFonts w:cs="Arial"/>
          <w:b/>
          <w:bCs/>
          <w:szCs w:val="20"/>
        </w:rPr>
      </w:pPr>
      <w:r>
        <w:rPr>
          <w:rFonts w:cs="Arial"/>
          <w:color w:val="000000" w:themeColor="text1"/>
        </w:rPr>
        <w:t>D</w:t>
      </w:r>
      <w:r>
        <w:rPr>
          <w:rFonts w:cs="Arial"/>
          <w:color w:val="000000" w:themeColor="text1"/>
        </w:rPr>
        <w:t>e ZonMw algemene subsidiebepalingen geldend vanaf 1 juli 2013 nadien gewijzigd op 1 april 2022</w:t>
      </w:r>
    </w:p>
    <w:p w14:paraId="0A1F17C6" w14:textId="640CF8D2" w:rsidR="00C006DD" w:rsidRPr="00C006DD" w:rsidRDefault="00C006DD" w:rsidP="00080C52">
      <w:pPr>
        <w:autoSpaceDE w:val="0"/>
        <w:autoSpaceDN w:val="0"/>
        <w:jc w:val="center"/>
        <w:rPr>
          <w:rFonts w:ascii="Calibri" w:hAnsi="Calibri"/>
          <w:b/>
          <w:bCs/>
        </w:rPr>
      </w:pPr>
      <w:hyperlink r:id="rId8" w:history="1">
        <w:r w:rsidRPr="00C006DD">
          <w:rPr>
            <w:rStyle w:val="Hyperlink"/>
            <w:rFonts w:ascii="Segoe UI" w:hAnsi="Segoe UI" w:cs="Segoe UI"/>
            <w:b/>
            <w:bCs/>
            <w:szCs w:val="20"/>
          </w:rPr>
          <w:t>https://www.zonmw.nl/nl/subsidies/voorwaarden-en-financien</w:t>
        </w:r>
        <w:r w:rsidRPr="00C006DD">
          <w:rPr>
            <w:rStyle w:val="Hyperlink"/>
            <w:rFonts w:ascii="Segoe UI" w:hAnsi="Segoe UI" w:cs="Segoe UI"/>
            <w:b/>
            <w:bCs/>
            <w:szCs w:val="20"/>
          </w:rPr>
          <w:t>/</w:t>
        </w:r>
      </w:hyperlink>
    </w:p>
    <w:p w14:paraId="2F9A5971" w14:textId="199E7C22" w:rsidR="00C006DD" w:rsidRPr="00F122AB" w:rsidRDefault="00C006DD" w:rsidP="00F122AB">
      <w:pPr>
        <w:jc w:val="center"/>
        <w:rPr>
          <w:rFonts w:cs="Arial"/>
          <w:b/>
          <w:bCs/>
          <w:szCs w:val="20"/>
        </w:rPr>
      </w:pPr>
    </w:p>
    <w:p w14:paraId="301B69B7" w14:textId="77777777" w:rsidR="00F122AB" w:rsidRDefault="00F122AB">
      <w:pPr>
        <w:spacing w:after="160" w:line="259" w:lineRule="auto"/>
        <w:rPr>
          <w:rFonts w:cs="Arial"/>
          <w:szCs w:val="20"/>
        </w:rPr>
      </w:pPr>
      <w:r>
        <w:rPr>
          <w:rFonts w:cs="Arial"/>
          <w:szCs w:val="20"/>
        </w:rPr>
        <w:br w:type="page"/>
      </w:r>
    </w:p>
    <w:p w14:paraId="4FB22BB9" w14:textId="2EC98C25" w:rsidR="00F122AB" w:rsidRPr="00F122AB" w:rsidRDefault="00F122AB" w:rsidP="00F122AB">
      <w:pPr>
        <w:jc w:val="center"/>
        <w:rPr>
          <w:rFonts w:cs="Arial"/>
          <w:b/>
          <w:bCs/>
          <w:szCs w:val="20"/>
        </w:rPr>
      </w:pPr>
      <w:r w:rsidRPr="00F122AB">
        <w:rPr>
          <w:rFonts w:cs="Arial"/>
          <w:b/>
          <w:bCs/>
          <w:szCs w:val="20"/>
        </w:rPr>
        <w:t>Bijlage 2</w:t>
      </w:r>
    </w:p>
    <w:p w14:paraId="051232F9" w14:textId="263A3188" w:rsidR="00F122AB" w:rsidRDefault="00F122AB" w:rsidP="008C6D4D">
      <w:pPr>
        <w:rPr>
          <w:rFonts w:cs="Arial"/>
          <w:szCs w:val="20"/>
        </w:rPr>
      </w:pPr>
    </w:p>
    <w:p w14:paraId="19D75989" w14:textId="4DCCC606" w:rsidR="00F122AB" w:rsidRPr="00391366" w:rsidRDefault="00F122AB" w:rsidP="00F122AB">
      <w:pPr>
        <w:spacing w:after="160" w:line="259" w:lineRule="auto"/>
        <w:ind w:left="720"/>
        <w:contextualSpacing/>
        <w:jc w:val="both"/>
        <w:rPr>
          <w:rFonts w:cs="Arial"/>
          <w:szCs w:val="20"/>
        </w:rPr>
      </w:pPr>
      <w:r w:rsidRPr="00F122AB">
        <w:rPr>
          <w:rFonts w:cs="Arial"/>
          <w:szCs w:val="20"/>
          <w:highlight w:val="yellow"/>
        </w:rPr>
        <w:t>[</w:t>
      </w:r>
      <w:r w:rsidRPr="00F122AB">
        <w:rPr>
          <w:highlight w:val="yellow"/>
        </w:rPr>
        <w:t>Besluit van ZonMw tot toekenning van de Subsidie voor dit Project Invoegen]</w:t>
      </w:r>
    </w:p>
    <w:p w14:paraId="218AF54A" w14:textId="75928AC6" w:rsidR="00F122AB" w:rsidRDefault="00F122AB" w:rsidP="008C6D4D">
      <w:pPr>
        <w:rPr>
          <w:rFonts w:cs="Arial"/>
          <w:szCs w:val="20"/>
        </w:rPr>
      </w:pPr>
    </w:p>
    <w:p w14:paraId="157812D0" w14:textId="77777777" w:rsidR="00F122AB" w:rsidRDefault="00F122AB">
      <w:pPr>
        <w:spacing w:after="160" w:line="259" w:lineRule="auto"/>
        <w:rPr>
          <w:rFonts w:cs="Arial"/>
          <w:szCs w:val="20"/>
        </w:rPr>
      </w:pPr>
      <w:r>
        <w:rPr>
          <w:rFonts w:cs="Arial"/>
          <w:szCs w:val="20"/>
        </w:rPr>
        <w:br w:type="page"/>
      </w:r>
    </w:p>
    <w:p w14:paraId="005DE50E" w14:textId="3E2FD99B" w:rsidR="00F122AB" w:rsidRPr="00F122AB" w:rsidRDefault="00F122AB" w:rsidP="00F122AB">
      <w:pPr>
        <w:jc w:val="center"/>
        <w:rPr>
          <w:rFonts w:cs="Arial"/>
          <w:b/>
          <w:bCs/>
          <w:szCs w:val="20"/>
        </w:rPr>
      </w:pPr>
      <w:r w:rsidRPr="00F122AB">
        <w:rPr>
          <w:rFonts w:cs="Arial"/>
          <w:b/>
          <w:bCs/>
          <w:szCs w:val="20"/>
        </w:rPr>
        <w:lastRenderedPageBreak/>
        <w:t>Bijlage 3</w:t>
      </w:r>
    </w:p>
    <w:p w14:paraId="705D165D" w14:textId="62483F5C" w:rsidR="008C6D4D" w:rsidRDefault="008C6D4D" w:rsidP="00F122AB">
      <w:pPr>
        <w:spacing w:after="160" w:line="259" w:lineRule="auto"/>
        <w:rPr>
          <w:rFonts w:cs="Arial"/>
          <w:szCs w:val="20"/>
        </w:rPr>
      </w:pPr>
    </w:p>
    <w:p w14:paraId="6E403B53" w14:textId="4CEF119B" w:rsidR="00F122AB" w:rsidRPr="00A8374B" w:rsidRDefault="00F122AB" w:rsidP="00F122AB">
      <w:pPr>
        <w:spacing w:after="160" w:line="259" w:lineRule="auto"/>
        <w:contextualSpacing/>
        <w:rPr>
          <w:rFonts w:cs="Arial"/>
          <w:szCs w:val="20"/>
        </w:rPr>
      </w:pPr>
      <w:r w:rsidRPr="00F122AB">
        <w:rPr>
          <w:highlight w:val="yellow"/>
        </w:rPr>
        <w:t>Sponsorbijdrage Invoegen</w:t>
      </w:r>
    </w:p>
    <w:p w14:paraId="08B3A150" w14:textId="77777777" w:rsidR="00F122AB" w:rsidRPr="008C6D4D" w:rsidRDefault="00F122AB" w:rsidP="00F122AB">
      <w:pPr>
        <w:spacing w:after="160" w:line="259" w:lineRule="auto"/>
        <w:rPr>
          <w:rFonts w:cs="Arial"/>
          <w:szCs w:val="20"/>
        </w:rPr>
      </w:pPr>
    </w:p>
    <w:p w14:paraId="10C1F69E" w14:textId="77777777" w:rsidR="008B7FCF" w:rsidRPr="00D538AA" w:rsidRDefault="008B7FCF" w:rsidP="003458DF">
      <w:pPr>
        <w:rPr>
          <w:rFonts w:cs="Arial"/>
          <w:szCs w:val="20"/>
        </w:rPr>
      </w:pPr>
      <w:r>
        <w:tab/>
      </w:r>
    </w:p>
    <w:p w14:paraId="7C1EB4D5" w14:textId="77777777" w:rsidR="008B7FCF" w:rsidRPr="00D538AA" w:rsidRDefault="008B7FCF" w:rsidP="003458DF">
      <w:pPr>
        <w:rPr>
          <w:rFonts w:cs="Arial"/>
          <w:szCs w:val="20"/>
        </w:rPr>
      </w:pPr>
    </w:p>
    <w:sectPr w:rsidR="008B7FCF" w:rsidRPr="00D538A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F199" w14:textId="77777777" w:rsidR="00903AF0" w:rsidRDefault="00903AF0" w:rsidP="00BC3A6E">
      <w:r>
        <w:separator/>
      </w:r>
    </w:p>
  </w:endnote>
  <w:endnote w:type="continuationSeparator" w:id="0">
    <w:p w14:paraId="27B080E2" w14:textId="77777777" w:rsidR="00903AF0" w:rsidRDefault="00903AF0" w:rsidP="00BC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8272" w14:textId="4A1B5A3A" w:rsidR="00414479" w:rsidRPr="00414479" w:rsidRDefault="00414479">
    <w:pPr>
      <w:pStyle w:val="Voettekst"/>
      <w:rPr>
        <w:sz w:val="16"/>
        <w:szCs w:val="16"/>
      </w:rPr>
    </w:pPr>
    <w:r>
      <w:rPr>
        <w:sz w:val="16"/>
      </w:rPr>
      <w:t>ZonMw Versie 202</w:t>
    </w:r>
    <w:r w:rsidR="00073B7A">
      <w:rPr>
        <w:sz w:val="16"/>
      </w:rPr>
      <w:t xml:space="preserve">2 </w:t>
    </w:r>
    <w:r>
      <w:rPr>
        <w:sz w:val="16"/>
      </w:rPr>
      <w:t>1.</w:t>
    </w:r>
    <w:r w:rsidR="00C006DD">
      <w:rPr>
        <w:sz w:val="16"/>
      </w:rPr>
      <w:t>1</w:t>
    </w:r>
  </w:p>
  <w:p w14:paraId="68B0C919" w14:textId="77777777" w:rsidR="00414479" w:rsidRDefault="004144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0F459" w14:textId="77777777" w:rsidR="00903AF0" w:rsidRDefault="00903AF0" w:rsidP="00BC3A6E">
      <w:r>
        <w:separator/>
      </w:r>
    </w:p>
  </w:footnote>
  <w:footnote w:type="continuationSeparator" w:id="0">
    <w:p w14:paraId="5E6B76F7" w14:textId="77777777" w:rsidR="00903AF0" w:rsidRDefault="00903AF0" w:rsidP="00BC3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12E2"/>
    <w:multiLevelType w:val="hybridMultilevel"/>
    <w:tmpl w:val="4E1A94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EB874FF"/>
    <w:multiLevelType w:val="multilevel"/>
    <w:tmpl w:val="1EF269BE"/>
    <w:lvl w:ilvl="0">
      <w:start w:val="1"/>
      <w:numFmt w:val="decimal"/>
      <w:lvlText w:val="%1."/>
      <w:lvlJc w:val="left"/>
      <w:pPr>
        <w:ind w:left="360" w:hanging="360"/>
      </w:pPr>
      <w:rPr>
        <w:rFonts w:hint="default"/>
      </w:rPr>
    </w:lvl>
    <w:lvl w:ilvl="1">
      <w:start w:val="1"/>
      <w:numFmt w:val="decimal"/>
      <w:lvlText w:val="%1.%2."/>
      <w:lvlJc w:val="left"/>
      <w:pPr>
        <w:ind w:left="792" w:hanging="452"/>
      </w:pPr>
      <w:rPr>
        <w:rFonts w:hint="default"/>
        <w:color w:val="auto"/>
      </w:rPr>
    </w:lvl>
    <w:lvl w:ilvl="2">
      <w:start w:val="1"/>
      <w:numFmt w:val="decimal"/>
      <w:lvlText w:val="%1.%2.%3."/>
      <w:lvlJc w:val="left"/>
      <w:pPr>
        <w:ind w:left="1224" w:hanging="504"/>
      </w:pPr>
      <w:rPr>
        <w:rFonts w:hint="default"/>
        <w:i/>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E592DCD"/>
    <w:multiLevelType w:val="multilevel"/>
    <w:tmpl w:val="BB1CC950"/>
    <w:lvl w:ilvl="0">
      <w:start w:val="1"/>
      <w:numFmt w:val="decimal"/>
      <w:lvlText w:val="%1"/>
      <w:lvlJc w:val="left"/>
      <w:pPr>
        <w:tabs>
          <w:tab w:val="num" w:pos="360"/>
        </w:tabs>
        <w:ind w:left="360" w:hanging="360"/>
      </w:pPr>
      <w:rPr>
        <w:rFonts w:hint="default"/>
        <w:b/>
        <w:strike w:val="0"/>
      </w:rPr>
    </w:lvl>
    <w:lvl w:ilvl="1">
      <w:start w:val="1"/>
      <w:numFmt w:val="decimal"/>
      <w:lvlText w:val="%1.%2"/>
      <w:lvlJc w:val="left"/>
      <w:pPr>
        <w:tabs>
          <w:tab w:val="num" w:pos="644"/>
        </w:tabs>
        <w:ind w:left="644" w:hanging="360"/>
      </w:pPr>
      <w:rPr>
        <w:rFonts w:hint="default"/>
        <w:b w:val="0"/>
        <w:i w:val="0"/>
        <w:color w:val="auto"/>
      </w:rPr>
    </w:lvl>
    <w:lvl w:ilvl="2">
      <w:start w:val="1"/>
      <w:numFmt w:val="bullet"/>
      <w:lvlText w:val=""/>
      <w:lvlJc w:val="left"/>
      <w:pPr>
        <w:tabs>
          <w:tab w:val="num" w:pos="720"/>
        </w:tabs>
        <w:ind w:left="720" w:hanging="720"/>
      </w:pPr>
      <w:rPr>
        <w:rFonts w:ascii="Symbol" w:hAnsi="Symbol" w:hint="default"/>
        <w:b w:val="0"/>
      </w:rPr>
    </w:lvl>
    <w:lvl w:ilvl="3">
      <w:start w:val="1"/>
      <w:numFmt w:val="decimal"/>
      <w:lvlText w:val="%1.%2.%3.%4"/>
      <w:lvlJc w:val="left"/>
      <w:pPr>
        <w:tabs>
          <w:tab w:val="num" w:pos="720"/>
        </w:tabs>
        <w:ind w:left="720" w:hanging="432"/>
      </w:pPr>
      <w:rPr>
        <w:rFonts w:hint="default"/>
        <w:i w:val="0"/>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F4F5302"/>
    <w:multiLevelType w:val="hybridMultilevel"/>
    <w:tmpl w:val="9460A61C"/>
    <w:lvl w:ilvl="0" w:tplc="A45AA7F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97B07E8"/>
    <w:multiLevelType w:val="hybridMultilevel"/>
    <w:tmpl w:val="DD1E7F08"/>
    <w:lvl w:ilvl="0" w:tplc="A45AA7F8">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62A46901"/>
    <w:multiLevelType w:val="hybridMultilevel"/>
    <w:tmpl w:val="9DAC39A0"/>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8DF"/>
    <w:rsid w:val="00022AE4"/>
    <w:rsid w:val="000607EF"/>
    <w:rsid w:val="00073B7A"/>
    <w:rsid w:val="0007745E"/>
    <w:rsid w:val="00080C52"/>
    <w:rsid w:val="00137466"/>
    <w:rsid w:val="00155C56"/>
    <w:rsid w:val="001E1BC9"/>
    <w:rsid w:val="001F0A19"/>
    <w:rsid w:val="00244530"/>
    <w:rsid w:val="00297DF0"/>
    <w:rsid w:val="002C6036"/>
    <w:rsid w:val="002C6129"/>
    <w:rsid w:val="002D0C1B"/>
    <w:rsid w:val="002F4A83"/>
    <w:rsid w:val="003458DF"/>
    <w:rsid w:val="0035121F"/>
    <w:rsid w:val="00383A4B"/>
    <w:rsid w:val="00386868"/>
    <w:rsid w:val="00391366"/>
    <w:rsid w:val="003A4C12"/>
    <w:rsid w:val="003A633E"/>
    <w:rsid w:val="004126B2"/>
    <w:rsid w:val="00414479"/>
    <w:rsid w:val="004241B9"/>
    <w:rsid w:val="004A24FD"/>
    <w:rsid w:val="004A37A8"/>
    <w:rsid w:val="005A6479"/>
    <w:rsid w:val="005B61CE"/>
    <w:rsid w:val="005B6BDC"/>
    <w:rsid w:val="005D2215"/>
    <w:rsid w:val="005E36F5"/>
    <w:rsid w:val="005E6440"/>
    <w:rsid w:val="0069716D"/>
    <w:rsid w:val="006F58DB"/>
    <w:rsid w:val="006F5F4B"/>
    <w:rsid w:val="007539CA"/>
    <w:rsid w:val="00771DC7"/>
    <w:rsid w:val="0079390F"/>
    <w:rsid w:val="007E287B"/>
    <w:rsid w:val="007E31B1"/>
    <w:rsid w:val="008139C7"/>
    <w:rsid w:val="008203B5"/>
    <w:rsid w:val="0089157B"/>
    <w:rsid w:val="008B7FCF"/>
    <w:rsid w:val="008C6D4D"/>
    <w:rsid w:val="008D1BAE"/>
    <w:rsid w:val="008E7A89"/>
    <w:rsid w:val="008F4C29"/>
    <w:rsid w:val="00903AF0"/>
    <w:rsid w:val="00912BA7"/>
    <w:rsid w:val="00926A23"/>
    <w:rsid w:val="00A8374B"/>
    <w:rsid w:val="00A85762"/>
    <w:rsid w:val="00AC20B7"/>
    <w:rsid w:val="00AC2A3F"/>
    <w:rsid w:val="00AE0CDF"/>
    <w:rsid w:val="00AE150C"/>
    <w:rsid w:val="00B07200"/>
    <w:rsid w:val="00BC3A6E"/>
    <w:rsid w:val="00C006DD"/>
    <w:rsid w:val="00C04A7A"/>
    <w:rsid w:val="00C46BD8"/>
    <w:rsid w:val="00C62450"/>
    <w:rsid w:val="00C77A4C"/>
    <w:rsid w:val="00CD5704"/>
    <w:rsid w:val="00D538AA"/>
    <w:rsid w:val="00D666F2"/>
    <w:rsid w:val="00D83279"/>
    <w:rsid w:val="00DA794A"/>
    <w:rsid w:val="00E00CB2"/>
    <w:rsid w:val="00E50B29"/>
    <w:rsid w:val="00EB3C18"/>
    <w:rsid w:val="00EB7676"/>
    <w:rsid w:val="00EE2F56"/>
    <w:rsid w:val="00EF2EDA"/>
    <w:rsid w:val="00F122AB"/>
    <w:rsid w:val="00F340DA"/>
    <w:rsid w:val="00F62A81"/>
    <w:rsid w:val="00FA1F84"/>
    <w:rsid w:val="00FE1E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D407E9"/>
  <w15:chartTrackingRefBased/>
  <w15:docId w15:val="{972FBD26-B7D1-4F9B-8E44-754A8CBD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2BA7"/>
    <w:pPr>
      <w:spacing w:after="0" w:line="240" w:lineRule="auto"/>
    </w:pPr>
    <w:rPr>
      <w:rFonts w:ascii="Arial" w:hAnsi="Arial"/>
      <w:sz w:val="20"/>
    </w:rPr>
  </w:style>
  <w:style w:type="paragraph" w:styleId="Kop1">
    <w:name w:val="heading 1"/>
    <w:basedOn w:val="Standaard"/>
    <w:next w:val="Standaard"/>
    <w:link w:val="Kop1Char"/>
    <w:uiPriority w:val="9"/>
    <w:qFormat/>
    <w:rsid w:val="000607E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458DF"/>
    <w:pPr>
      <w:spacing w:after="0" w:line="240" w:lineRule="auto"/>
    </w:pPr>
    <w:rPr>
      <w:rFonts w:ascii="Arial" w:hAnsi="Arial"/>
      <w:sz w:val="20"/>
    </w:rPr>
  </w:style>
  <w:style w:type="paragraph" w:styleId="Lijstalinea">
    <w:name w:val="List Paragraph"/>
    <w:basedOn w:val="Standaard"/>
    <w:uiPriority w:val="34"/>
    <w:qFormat/>
    <w:rsid w:val="003458DF"/>
    <w:pPr>
      <w:spacing w:after="200" w:line="276" w:lineRule="auto"/>
      <w:ind w:left="720"/>
      <w:contextualSpacing/>
    </w:pPr>
    <w:rPr>
      <w:rFonts w:asciiTheme="minorHAnsi" w:hAnsiTheme="minorHAnsi"/>
      <w:sz w:val="22"/>
    </w:rPr>
  </w:style>
  <w:style w:type="character" w:styleId="Verwijzingopmerking">
    <w:name w:val="annotation reference"/>
    <w:basedOn w:val="Standaardalinea-lettertype"/>
    <w:uiPriority w:val="99"/>
    <w:unhideWhenUsed/>
    <w:rsid w:val="003458DF"/>
    <w:rPr>
      <w:sz w:val="16"/>
      <w:szCs w:val="16"/>
    </w:rPr>
  </w:style>
  <w:style w:type="paragraph" w:styleId="Tekstopmerking">
    <w:name w:val="annotation text"/>
    <w:basedOn w:val="Standaard"/>
    <w:link w:val="TekstopmerkingChar"/>
    <w:uiPriority w:val="99"/>
    <w:unhideWhenUsed/>
    <w:rsid w:val="003458DF"/>
    <w:pPr>
      <w:spacing w:after="200"/>
    </w:pPr>
    <w:rPr>
      <w:rFonts w:asciiTheme="minorHAnsi" w:hAnsiTheme="minorHAnsi"/>
      <w:szCs w:val="20"/>
    </w:rPr>
  </w:style>
  <w:style w:type="character" w:customStyle="1" w:styleId="TekstopmerkingChar">
    <w:name w:val="Tekst opmerking Char"/>
    <w:basedOn w:val="Standaardalinea-lettertype"/>
    <w:link w:val="Tekstopmerking"/>
    <w:uiPriority w:val="99"/>
    <w:rsid w:val="003458DF"/>
    <w:rPr>
      <w:sz w:val="20"/>
      <w:szCs w:val="20"/>
      <w:lang w:val="nl-NL"/>
    </w:rPr>
  </w:style>
  <w:style w:type="paragraph" w:styleId="Ballontekst">
    <w:name w:val="Balloon Text"/>
    <w:basedOn w:val="Standaard"/>
    <w:link w:val="BallontekstChar"/>
    <w:uiPriority w:val="99"/>
    <w:semiHidden/>
    <w:unhideWhenUsed/>
    <w:rsid w:val="003458D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58DF"/>
    <w:rPr>
      <w:rFonts w:ascii="Segoe UI" w:hAnsi="Segoe UI" w:cs="Segoe UI"/>
      <w:sz w:val="18"/>
      <w:szCs w:val="18"/>
    </w:rPr>
  </w:style>
  <w:style w:type="paragraph" w:styleId="Koptekst">
    <w:name w:val="header"/>
    <w:basedOn w:val="Standaard"/>
    <w:link w:val="KoptekstChar"/>
    <w:uiPriority w:val="99"/>
    <w:unhideWhenUsed/>
    <w:rsid w:val="00BC3A6E"/>
    <w:pPr>
      <w:tabs>
        <w:tab w:val="center" w:pos="4536"/>
        <w:tab w:val="right" w:pos="9072"/>
      </w:tabs>
    </w:pPr>
  </w:style>
  <w:style w:type="character" w:customStyle="1" w:styleId="KoptekstChar">
    <w:name w:val="Koptekst Char"/>
    <w:basedOn w:val="Standaardalinea-lettertype"/>
    <w:link w:val="Koptekst"/>
    <w:uiPriority w:val="99"/>
    <w:rsid w:val="00BC3A6E"/>
    <w:rPr>
      <w:rFonts w:ascii="Arial" w:hAnsi="Arial"/>
      <w:sz w:val="20"/>
    </w:rPr>
  </w:style>
  <w:style w:type="paragraph" w:styleId="Voettekst">
    <w:name w:val="footer"/>
    <w:basedOn w:val="Standaard"/>
    <w:link w:val="VoettekstChar"/>
    <w:uiPriority w:val="99"/>
    <w:unhideWhenUsed/>
    <w:rsid w:val="00BC3A6E"/>
    <w:pPr>
      <w:tabs>
        <w:tab w:val="center" w:pos="4536"/>
        <w:tab w:val="right" w:pos="9072"/>
      </w:tabs>
    </w:pPr>
  </w:style>
  <w:style w:type="character" w:customStyle="1" w:styleId="VoettekstChar">
    <w:name w:val="Voettekst Char"/>
    <w:basedOn w:val="Standaardalinea-lettertype"/>
    <w:link w:val="Voettekst"/>
    <w:uiPriority w:val="99"/>
    <w:rsid w:val="00BC3A6E"/>
    <w:rPr>
      <w:rFonts w:ascii="Arial" w:hAnsi="Arial"/>
      <w:sz w:val="20"/>
    </w:rPr>
  </w:style>
  <w:style w:type="paragraph" w:styleId="Onderwerpvanopmerking">
    <w:name w:val="annotation subject"/>
    <w:basedOn w:val="Tekstopmerking"/>
    <w:next w:val="Tekstopmerking"/>
    <w:link w:val="OnderwerpvanopmerkingChar"/>
    <w:uiPriority w:val="99"/>
    <w:semiHidden/>
    <w:unhideWhenUsed/>
    <w:rsid w:val="003A633E"/>
    <w:pPr>
      <w:spacing w:after="0"/>
    </w:pPr>
    <w:rPr>
      <w:rFonts w:ascii="Arial" w:hAnsi="Arial"/>
      <w:b/>
      <w:bCs/>
    </w:rPr>
  </w:style>
  <w:style w:type="character" w:customStyle="1" w:styleId="OnderwerpvanopmerkingChar">
    <w:name w:val="Onderwerp van opmerking Char"/>
    <w:basedOn w:val="TekstopmerkingChar"/>
    <w:link w:val="Onderwerpvanopmerking"/>
    <w:uiPriority w:val="99"/>
    <w:semiHidden/>
    <w:rsid w:val="003A633E"/>
    <w:rPr>
      <w:rFonts w:ascii="Arial" w:hAnsi="Arial"/>
      <w:b/>
      <w:bCs/>
      <w:sz w:val="20"/>
      <w:szCs w:val="20"/>
      <w:lang w:val="nl-NL"/>
    </w:rPr>
  </w:style>
  <w:style w:type="paragraph" w:styleId="Revisie">
    <w:name w:val="Revision"/>
    <w:hidden/>
    <w:uiPriority w:val="99"/>
    <w:semiHidden/>
    <w:rsid w:val="00926A23"/>
    <w:pPr>
      <w:spacing w:after="0" w:line="240" w:lineRule="auto"/>
    </w:pPr>
    <w:rPr>
      <w:rFonts w:ascii="Arial" w:hAnsi="Arial"/>
      <w:sz w:val="20"/>
    </w:rPr>
  </w:style>
  <w:style w:type="character" w:customStyle="1" w:styleId="Kop1Char">
    <w:name w:val="Kop 1 Char"/>
    <w:basedOn w:val="Standaardalinea-lettertype"/>
    <w:link w:val="Kop1"/>
    <w:uiPriority w:val="9"/>
    <w:rsid w:val="000607EF"/>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0607EF"/>
    <w:pPr>
      <w:spacing w:line="259" w:lineRule="auto"/>
      <w:outlineLvl w:val="9"/>
    </w:pPr>
    <w:rPr>
      <w:lang w:eastAsia="nl-NL"/>
    </w:rPr>
  </w:style>
  <w:style w:type="character" w:styleId="Hyperlink">
    <w:name w:val="Hyperlink"/>
    <w:basedOn w:val="Standaardalinea-lettertype"/>
    <w:uiPriority w:val="99"/>
    <w:unhideWhenUsed/>
    <w:rsid w:val="00C006DD"/>
    <w:rPr>
      <w:color w:val="0563C1" w:themeColor="hyperlink"/>
      <w:u w:val="single"/>
    </w:rPr>
  </w:style>
  <w:style w:type="character" w:styleId="Onopgelostemelding">
    <w:name w:val="Unresolved Mention"/>
    <w:basedOn w:val="Standaardalinea-lettertype"/>
    <w:uiPriority w:val="99"/>
    <w:semiHidden/>
    <w:unhideWhenUsed/>
    <w:rsid w:val="00C00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50861">
      <w:bodyDiv w:val="1"/>
      <w:marLeft w:val="0"/>
      <w:marRight w:val="0"/>
      <w:marTop w:val="0"/>
      <w:marBottom w:val="0"/>
      <w:divBdr>
        <w:top w:val="none" w:sz="0" w:space="0" w:color="auto"/>
        <w:left w:val="none" w:sz="0" w:space="0" w:color="auto"/>
        <w:bottom w:val="none" w:sz="0" w:space="0" w:color="auto"/>
        <w:right w:val="none" w:sz="0" w:space="0" w:color="auto"/>
      </w:divBdr>
    </w:div>
    <w:div w:id="488208087">
      <w:bodyDiv w:val="1"/>
      <w:marLeft w:val="0"/>
      <w:marRight w:val="0"/>
      <w:marTop w:val="0"/>
      <w:marBottom w:val="0"/>
      <w:divBdr>
        <w:top w:val="none" w:sz="0" w:space="0" w:color="auto"/>
        <w:left w:val="none" w:sz="0" w:space="0" w:color="auto"/>
        <w:bottom w:val="none" w:sz="0" w:space="0" w:color="auto"/>
        <w:right w:val="none" w:sz="0" w:space="0" w:color="auto"/>
      </w:divBdr>
    </w:div>
    <w:div w:id="54344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nmw.nl/nl/subsidies/voorwaarden-en-financi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E4CE4-8622-410C-9D89-2859456B1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1854</Words>
  <Characters>10200</Characters>
  <Application>Microsoft Office Word</Application>
  <DocSecurity>4</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ZonMw</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van Harreveld</dc:creator>
  <cp:keywords/>
  <dc:description/>
  <cp:lastModifiedBy>Harm Huijsmans</cp:lastModifiedBy>
  <cp:revision>2</cp:revision>
  <dcterms:created xsi:type="dcterms:W3CDTF">2022-04-01T09:36:00Z</dcterms:created>
  <dcterms:modified xsi:type="dcterms:W3CDTF">2022-04-01T09:36:00Z</dcterms:modified>
</cp:coreProperties>
</file>